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14C" w:rsidRPr="0075114C" w:rsidRDefault="00C03E27" w:rsidP="0075114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07125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урга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5114C" w:rsidRPr="0075114C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  <w:shd w:val="clear" w:color="auto" w:fill="auto"/>
          </w:tcPr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  <w:shd w:val="clear" w:color="auto" w:fill="auto"/>
          </w:tcPr>
          <w:p w:rsidR="001D4C14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ополнительная общеобразовательная общеразвиваю</w:t>
            </w:r>
            <w:r w:rsidR="005A4FD1">
              <w:rPr>
                <w:rFonts w:ascii="Times New Roman" w:hAnsi="Times New Roman"/>
                <w:sz w:val="24"/>
                <w:szCs w:val="24"/>
              </w:rPr>
              <w:t>щая программа</w:t>
            </w:r>
          </w:p>
          <w:p w:rsidR="0075114C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  <w:r w:rsidR="00E4698C" w:rsidRPr="00E644B7">
              <w:rPr>
                <w:rFonts w:ascii="Times New Roman" w:hAnsi="Times New Roman"/>
                <w:sz w:val="24"/>
                <w:szCs w:val="24"/>
              </w:rPr>
              <w:t xml:space="preserve"> «Тургай</w:t>
            </w:r>
            <w:r w:rsidR="001D4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F39">
              <w:rPr>
                <w:rFonts w:ascii="Times New Roman" w:hAnsi="Times New Roman"/>
                <w:sz w:val="24"/>
                <w:szCs w:val="24"/>
              </w:rPr>
              <w:t>2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удожественная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E4698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Набиуллин</w:t>
            </w:r>
            <w:r w:rsidR="005A4FD1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Илдар</w:t>
            </w:r>
            <w:r w:rsidR="005A4FD1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Аминович</w:t>
            </w:r>
          </w:p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48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E4698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114C" w:rsidRPr="0075114C" w:rsidTr="00E644B7">
        <w:trPr>
          <w:trHeight w:val="31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  <w:shd w:val="clear" w:color="auto" w:fill="auto"/>
          </w:tcPr>
          <w:p w:rsidR="0075114C" w:rsidRDefault="00E4698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11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-1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7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2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-тип программы 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75114C" w:rsidRPr="0075114C" w:rsidTr="00E644B7">
        <w:trPr>
          <w:trHeight w:val="43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  <w:shd w:val="clear" w:color="auto" w:fill="auto"/>
          </w:tcPr>
          <w:p w:rsidR="001D4C14" w:rsidRPr="00705097" w:rsidRDefault="001D4C14" w:rsidP="001D4C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5097">
              <w:rPr>
                <w:rFonts w:ascii="Times New Roman" w:hAnsi="Times New Roman"/>
                <w:sz w:val="24"/>
                <w:szCs w:val="24"/>
              </w:rPr>
              <w:t>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5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5A4FD1">
              <w:rPr>
                <w:rFonts w:ascii="Times New Roman" w:hAnsi="Times New Roman"/>
                <w:sz w:val="24"/>
                <w:szCs w:val="24"/>
              </w:rPr>
              <w:t>азовый уровень</w:t>
            </w:r>
          </w:p>
        </w:tc>
      </w:tr>
      <w:tr w:rsidR="0075114C" w:rsidRPr="0075114C" w:rsidTr="00E644B7">
        <w:trPr>
          <w:trHeight w:val="49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игры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5A4FD1" w:rsidRPr="005A4FD1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75114C" w:rsidRPr="0075114C" w:rsidTr="00E644B7">
        <w:trPr>
          <w:trHeight w:val="306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5A4FD1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75114C" w:rsidRPr="0075114C" w:rsidTr="00E644B7">
        <w:trPr>
          <w:trHeight w:val="46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75114C" w:rsidRPr="0075114C" w:rsidTr="00E644B7">
        <w:trPr>
          <w:trHeight w:val="42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31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  <w:shd w:val="clear" w:color="auto" w:fill="auto"/>
          </w:tcPr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98C" w:rsidRPr="001D4C14" w:rsidRDefault="00E4698C" w:rsidP="00F37496">
      <w:pPr>
        <w:pStyle w:val="ad"/>
        <w:jc w:val="center"/>
        <w:rPr>
          <w:rFonts w:ascii="Times New Roman" w:hAnsi="Times New Roman"/>
          <w:color w:val="auto"/>
          <w:sz w:val="28"/>
          <w:szCs w:val="28"/>
        </w:rPr>
      </w:pPr>
      <w:r w:rsidRPr="001D4C14">
        <w:rPr>
          <w:rFonts w:ascii="Times New Roman" w:hAnsi="Times New Roman"/>
          <w:color w:val="auto"/>
          <w:sz w:val="28"/>
          <w:szCs w:val="28"/>
        </w:rPr>
        <w:lastRenderedPageBreak/>
        <w:t>Оглавление</w:t>
      </w:r>
    </w:p>
    <w:p w:rsidR="00E4698C" w:rsidRPr="009471FA" w:rsidRDefault="00F34C1F" w:rsidP="00E4698C">
      <w:pPr>
        <w:pStyle w:val="13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9471FA">
        <w:rPr>
          <w:rFonts w:ascii="Times New Roman" w:hAnsi="Times New Roman"/>
          <w:sz w:val="28"/>
          <w:szCs w:val="28"/>
        </w:rPr>
        <w:fldChar w:fldCharType="begin"/>
      </w:r>
      <w:r w:rsidR="00E4698C" w:rsidRPr="009471F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471FA">
        <w:rPr>
          <w:rFonts w:ascii="Times New Roman" w:hAnsi="Times New Roman"/>
          <w:sz w:val="28"/>
          <w:szCs w:val="28"/>
        </w:rPr>
        <w:fldChar w:fldCharType="separate"/>
      </w:r>
    </w:p>
    <w:p w:rsidR="00E4698C" w:rsidRPr="00BA741A" w:rsidRDefault="00E4698C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noProof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E4698C" w:rsidRPr="00BA741A" w:rsidRDefault="005B0E8C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898" w:history="1">
        <w:r w:rsidR="00E4698C" w:rsidRPr="00BA741A">
          <w:rPr>
            <w:rStyle w:val="ab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1D4C14" w:rsidRPr="00BA741A">
        <w:rPr>
          <w:rFonts w:ascii="Times New Roman" w:hAnsi="Times New Roman"/>
          <w:sz w:val="24"/>
          <w:szCs w:val="24"/>
        </w:rPr>
        <w:t>4</w:t>
      </w:r>
    </w:p>
    <w:p w:rsidR="001B6A42" w:rsidRPr="00BA741A" w:rsidRDefault="005B0E8C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Учебный (</w:t>
        </w:r>
        <w:r w:rsidR="00E4698C" w:rsidRPr="00BA741A">
          <w:rPr>
            <w:rStyle w:val="ab"/>
            <w:rFonts w:ascii="Times New Roman" w:hAnsi="Times New Roman"/>
            <w:noProof/>
            <w:sz w:val="24"/>
            <w:szCs w:val="24"/>
          </w:rPr>
          <w:t>тематический</w:t>
        </w:r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) план 1 года обучения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CB6BCC">
        <w:rPr>
          <w:rFonts w:ascii="Times New Roman" w:hAnsi="Times New Roman"/>
          <w:noProof/>
          <w:sz w:val="24"/>
          <w:szCs w:val="24"/>
        </w:rPr>
        <w:t>12</w:t>
      </w:r>
    </w:p>
    <w:p w:rsidR="00E4698C" w:rsidRPr="00BA741A" w:rsidRDefault="005B0E8C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900" w:history="1"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Содержание программы 1 года обучения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B6BCC">
          <w:rPr>
            <w:rFonts w:ascii="Times New Roman" w:hAnsi="Times New Roman"/>
            <w:noProof/>
            <w:webHidden/>
            <w:sz w:val="24"/>
            <w:szCs w:val="24"/>
          </w:rPr>
          <w:t>13</w:t>
        </w:r>
      </w:hyperlink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2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……………………………………………...1</w:t>
      </w:r>
      <w:r w:rsidR="00CB6BCC">
        <w:rPr>
          <w:rFonts w:ascii="Times New Roman" w:hAnsi="Times New Roman"/>
          <w:sz w:val="24"/>
          <w:szCs w:val="24"/>
        </w:rPr>
        <w:t>4</w:t>
      </w:r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2 года обучения</w:t>
      </w:r>
      <w:r w:rsidR="00CB6BCC">
        <w:rPr>
          <w:rFonts w:ascii="Times New Roman" w:hAnsi="Times New Roman"/>
          <w:sz w:val="24"/>
          <w:szCs w:val="24"/>
        </w:rPr>
        <w:t>…………………………..…………………………15</w:t>
      </w:r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3 года обучения</w:t>
      </w:r>
      <w:r>
        <w:rPr>
          <w:rFonts w:ascii="Times New Roman" w:hAnsi="Times New Roman"/>
          <w:sz w:val="24"/>
          <w:szCs w:val="24"/>
        </w:rPr>
        <w:t>………………………...……………………16</w:t>
      </w:r>
    </w:p>
    <w:p w:rsidR="00BA741A" w:rsidRPr="00BA741A" w:rsidRDefault="00BA741A" w:rsidP="00BA741A">
      <w:pPr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3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……………………………………………………..17</w:t>
      </w:r>
    </w:p>
    <w:p w:rsid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Методические условия реализации программы</w:t>
      </w:r>
      <w:r w:rsidR="00CB6BCC">
        <w:rPr>
          <w:rFonts w:ascii="Times New Roman" w:hAnsi="Times New Roman"/>
          <w:sz w:val="24"/>
          <w:szCs w:val="24"/>
        </w:rPr>
        <w:t>……………………………………………...21</w:t>
      </w:r>
    </w:p>
    <w:p w:rsidR="00E4698C" w:rsidRDefault="00E30864" w:rsidP="00E308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 w:rsidRPr="00BA741A">
        <w:rPr>
          <w:rFonts w:ascii="Times New Roman" w:hAnsi="Times New Roman"/>
          <w:bCs/>
          <w:sz w:val="24"/>
          <w:szCs w:val="24"/>
        </w:rPr>
        <w:t>Организационно-педагогические условия реализации программы…………………………</w:t>
      </w:r>
      <w:r w:rsidR="00CB6BCC">
        <w:rPr>
          <w:rFonts w:ascii="Times New Roman" w:hAnsi="Times New Roman"/>
          <w:bCs/>
          <w:sz w:val="24"/>
          <w:szCs w:val="24"/>
        </w:rPr>
        <w:t>23</w:t>
      </w:r>
    </w:p>
    <w:p w:rsidR="00CB6BCC" w:rsidRPr="00E30864" w:rsidRDefault="00CB6BCC" w:rsidP="00E308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Список литературы……………………………………………………………………………..25</w:t>
      </w:r>
    </w:p>
    <w:p w:rsidR="005B7AC1" w:rsidRPr="00BA741A" w:rsidRDefault="005B7AC1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Приложение</w:t>
      </w:r>
      <w:r w:rsidR="00E30864">
        <w:rPr>
          <w:rFonts w:ascii="Times New Roman" w:hAnsi="Times New Roman"/>
          <w:sz w:val="24"/>
          <w:szCs w:val="24"/>
        </w:rPr>
        <w:t xml:space="preserve"> 1</w:t>
      </w:r>
      <w:r w:rsidRPr="00BA741A">
        <w:rPr>
          <w:rFonts w:ascii="Times New Roman" w:hAnsi="Times New Roman"/>
          <w:sz w:val="24"/>
          <w:szCs w:val="24"/>
        </w:rPr>
        <w:t xml:space="preserve"> (</w:t>
      </w:r>
      <w:hyperlink w:anchor="_Toc107234901" w:history="1">
        <w:r w:rsidRPr="00BA741A">
          <w:rPr>
            <w:rStyle w:val="ab"/>
            <w:rFonts w:ascii="Times New Roman" w:hAnsi="Times New Roman"/>
            <w:noProof/>
            <w:sz w:val="24"/>
            <w:szCs w:val="24"/>
          </w:rPr>
          <w:t>Календарный учебный график).</w:t>
        </w:r>
        <w:r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E30864">
          <w:rPr>
            <w:rFonts w:ascii="Times New Roman" w:hAnsi="Times New Roman"/>
            <w:noProof/>
            <w:webHidden/>
            <w:sz w:val="24"/>
            <w:szCs w:val="24"/>
          </w:rPr>
          <w:t>2</w:t>
        </w:r>
      </w:hyperlink>
      <w:r w:rsidR="00CB6BCC">
        <w:t>8</w:t>
      </w:r>
    </w:p>
    <w:p w:rsidR="005B7AC1" w:rsidRPr="005B7AC1" w:rsidRDefault="005B7AC1" w:rsidP="005B7AC1"/>
    <w:p w:rsidR="00E4698C" w:rsidRDefault="00F34C1F" w:rsidP="00E4698C">
      <w:pPr>
        <w:rPr>
          <w:b/>
          <w:bCs/>
        </w:rPr>
      </w:pPr>
      <w:r w:rsidRPr="009471FA">
        <w:rPr>
          <w:rFonts w:ascii="Times New Roman" w:hAnsi="Times New Roman"/>
          <w:sz w:val="28"/>
          <w:szCs w:val="28"/>
        </w:rPr>
        <w:fldChar w:fldCharType="end"/>
      </w: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1D4C14" w:rsidRDefault="001D4C14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E30864" w:rsidRDefault="00E30864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E30864" w:rsidRDefault="00E30864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F37496" w:rsidRPr="00705097" w:rsidRDefault="00F37496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705097" w:rsidRPr="007E318C" w:rsidRDefault="00705097" w:rsidP="005A4FD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318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0453E" w:rsidRPr="007E318C" w:rsidRDefault="00F0453E" w:rsidP="00F045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32"/>
          <w:szCs w:val="32"/>
        </w:rPr>
      </w:pPr>
    </w:p>
    <w:p w:rsidR="00F0453E" w:rsidRPr="00705097" w:rsidRDefault="00F0453E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</w:t>
      </w:r>
      <w:r w:rsidR="00427539">
        <w:rPr>
          <w:rFonts w:ascii="Times New Roman" w:hAnsi="Times New Roman"/>
          <w:sz w:val="24"/>
          <w:szCs w:val="24"/>
        </w:rPr>
        <w:t xml:space="preserve">ьная образовательная программа </w:t>
      </w:r>
      <w:r w:rsidRPr="00705097">
        <w:rPr>
          <w:rFonts w:ascii="Times New Roman" w:hAnsi="Times New Roman"/>
          <w:sz w:val="24"/>
          <w:szCs w:val="24"/>
        </w:rPr>
        <w:t xml:space="preserve">относится к программам </w:t>
      </w:r>
      <w:r>
        <w:rPr>
          <w:rFonts w:ascii="Times New Roman" w:hAnsi="Times New Roman"/>
          <w:b/>
          <w:bCs/>
          <w:iCs/>
          <w:sz w:val="24"/>
          <w:szCs w:val="24"/>
        </w:rPr>
        <w:t>художественной</w:t>
      </w:r>
      <w:r w:rsidRPr="00705097">
        <w:rPr>
          <w:rFonts w:ascii="Times New Roman" w:hAnsi="Times New Roman"/>
          <w:b/>
          <w:bCs/>
          <w:iCs/>
          <w:sz w:val="24"/>
          <w:szCs w:val="24"/>
        </w:rPr>
        <w:t xml:space="preserve"> направленности,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AA0197">
        <w:rPr>
          <w:rFonts w:ascii="Times New Roman" w:hAnsi="Times New Roman"/>
          <w:sz w:val="24"/>
          <w:szCs w:val="24"/>
        </w:rPr>
        <w:t>так как</w:t>
      </w:r>
      <w:r w:rsidRPr="00705097">
        <w:rPr>
          <w:rFonts w:ascii="Times New Roman" w:hAnsi="Times New Roman"/>
          <w:sz w:val="24"/>
          <w:szCs w:val="24"/>
        </w:rPr>
        <w:t xml:space="preserve">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F0453E" w:rsidRDefault="00F0453E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36"/>
          <w:szCs w:val="20"/>
        </w:rPr>
      </w:pPr>
    </w:p>
    <w:p w:rsidR="00F0453E" w:rsidRDefault="00F0453E" w:rsidP="007E318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D17F39" w:rsidRPr="000649D2" w:rsidRDefault="00D17F39" w:rsidP="007E318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17F39" w:rsidRPr="000649D2" w:rsidRDefault="00D17F39" w:rsidP="007E318C">
      <w:pPr>
        <w:shd w:val="clear" w:color="auto" w:fill="FFFFFF"/>
        <w:spacing w:before="5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0E10">
        <w:rPr>
          <w:rFonts w:ascii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Конституция РФ;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D17F39" w:rsidRDefault="005B0E8C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D17F39" w:rsidRPr="00D17F39">
          <w:rPr>
            <w:rStyle w:val="ab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D17F39" w:rsidRPr="00D17F39"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lastRenderedPageBreak/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649D2">
        <w:rPr>
          <w:rFonts w:ascii="Times New Roman" w:hAnsi="Times New Roman"/>
          <w:sz w:val="24"/>
          <w:szCs w:val="24"/>
        </w:rPr>
        <w:t>№ 41 г. Москва «Об утверждении СанПин</w:t>
      </w:r>
      <w:r w:rsidR="008A335E">
        <w:rPr>
          <w:rFonts w:ascii="Times New Roman" w:hAnsi="Times New Roman"/>
          <w:sz w:val="24"/>
          <w:szCs w:val="24"/>
        </w:rPr>
        <w:t xml:space="preserve"> </w:t>
      </w:r>
      <w:r w:rsidRPr="000649D2">
        <w:rPr>
          <w:rFonts w:ascii="Times New Roman" w:hAnsi="Times New Roman"/>
          <w:sz w:val="24"/>
          <w:szCs w:val="24"/>
        </w:rPr>
        <w:t>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hAnsi="Times New Roman"/>
          <w:sz w:val="24"/>
          <w:szCs w:val="24"/>
        </w:rPr>
        <w:t>-19)»;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hAnsi="Times New Roman"/>
          <w:sz w:val="24"/>
          <w:szCs w:val="24"/>
        </w:rPr>
        <w:t>в новой редакции»;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D17F39" w:rsidRPr="000649D2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D17F39" w:rsidRPr="00D17F39" w:rsidRDefault="00D17F39" w:rsidP="007E318C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hAnsi="Times New Roman"/>
          <w:sz w:val="24"/>
          <w:szCs w:val="24"/>
        </w:rPr>
        <w:t>.</w:t>
      </w:r>
    </w:p>
    <w:p w:rsidR="00D17F39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</w:t>
      </w:r>
      <w:r w:rsidR="00D17F39">
        <w:rPr>
          <w:rFonts w:ascii="Times New Roman" w:hAnsi="Times New Roman"/>
          <w:sz w:val="24"/>
          <w:szCs w:val="24"/>
        </w:rPr>
        <w:t xml:space="preserve">тельного воздействия на детей </w:t>
      </w:r>
      <w:r w:rsidRPr="00705097">
        <w:rPr>
          <w:rFonts w:ascii="Times New Roman" w:hAnsi="Times New Roman"/>
          <w:sz w:val="24"/>
          <w:szCs w:val="24"/>
        </w:rPr>
        <w:t xml:space="preserve">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D71997" w:rsidRP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D71997">
        <w:rPr>
          <w:rFonts w:ascii="Times New Roman" w:hAnsi="Times New Roman"/>
          <w:b/>
          <w:i/>
          <w:sz w:val="24"/>
          <w:szCs w:val="24"/>
        </w:rPr>
        <w:t>Актуальность программы:</w:t>
      </w:r>
    </w:p>
    <w:p w:rsidR="00705097" w:rsidRPr="00705097" w:rsidRDefault="00D719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</w:t>
      </w:r>
      <w:r w:rsidR="00705097" w:rsidRPr="00705097">
        <w:rPr>
          <w:rFonts w:ascii="Times New Roman" w:hAnsi="Times New Roman"/>
          <w:sz w:val="24"/>
          <w:szCs w:val="24"/>
        </w:rPr>
        <w:t xml:space="preserve"> </w:t>
      </w:r>
      <w:r w:rsidR="00705097" w:rsidRPr="00D71997">
        <w:rPr>
          <w:rFonts w:ascii="Times New Roman" w:hAnsi="Times New Roman"/>
          <w:bCs/>
          <w:iCs/>
          <w:sz w:val="24"/>
          <w:szCs w:val="24"/>
        </w:rPr>
        <w:t>актуальна</w:t>
      </w:r>
      <w:r w:rsidR="00705097" w:rsidRPr="00705097">
        <w:rPr>
          <w:rFonts w:ascii="Times New Roman" w:hAnsi="Times New Roman"/>
          <w:i/>
          <w:sz w:val="24"/>
          <w:szCs w:val="24"/>
        </w:rPr>
        <w:t>,</w:t>
      </w:r>
      <w:r w:rsidR="00D17F39">
        <w:rPr>
          <w:rFonts w:ascii="Times New Roman" w:hAnsi="Times New Roman"/>
          <w:sz w:val="24"/>
          <w:szCs w:val="24"/>
        </w:rPr>
        <w:t xml:space="preserve"> поскольку театр становит</w:t>
      </w:r>
      <w:r w:rsidR="00705097" w:rsidRPr="00705097">
        <w:rPr>
          <w:rFonts w:ascii="Times New Roman" w:hAnsi="Times New Roman"/>
          <w:sz w:val="24"/>
          <w:szCs w:val="24"/>
        </w:rPr>
        <w:t>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</w:t>
      </w:r>
      <w:r w:rsidR="00D17F39">
        <w:rPr>
          <w:rFonts w:ascii="Times New Roman" w:hAnsi="Times New Roman"/>
          <w:sz w:val="24"/>
          <w:szCs w:val="24"/>
        </w:rPr>
        <w:t xml:space="preserve"> программе               «Тургай 2</w:t>
      </w:r>
      <w:r w:rsidR="00705097" w:rsidRPr="00705097">
        <w:rPr>
          <w:rFonts w:ascii="Times New Roman" w:hAnsi="Times New Roman"/>
          <w:sz w:val="24"/>
          <w:szCs w:val="24"/>
        </w:rPr>
        <w:t>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705097" w:rsidRPr="00705097" w:rsidRDefault="00F0453E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направлена не на </w:t>
      </w:r>
      <w:r w:rsidR="00705097" w:rsidRPr="00705097">
        <w:rPr>
          <w:rFonts w:ascii="Times New Roman" w:hAnsi="Times New Roman"/>
          <w:sz w:val="24"/>
          <w:szCs w:val="24"/>
        </w:rPr>
        <w:t xml:space="preserve">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немногим менее 100 лет назад,  в результате работы Я.Л. Морено. Актер психодрамы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</w:t>
      </w:r>
      <w:r w:rsidR="00D17F39">
        <w:rPr>
          <w:rFonts w:ascii="Times New Roman" w:hAnsi="Times New Roman"/>
          <w:sz w:val="24"/>
          <w:szCs w:val="24"/>
        </w:rPr>
        <w:t xml:space="preserve"> программа «Тургай 2</w:t>
      </w:r>
      <w:r w:rsidRPr="00705097">
        <w:rPr>
          <w:rFonts w:ascii="Times New Roman" w:hAnsi="Times New Roman"/>
          <w:sz w:val="24"/>
          <w:szCs w:val="24"/>
        </w:rPr>
        <w:t>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37496" w:rsidRPr="00705097" w:rsidRDefault="00F37496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Default="00F37496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Отличительные особенности программы, педагогическая целесообразность</w:t>
      </w:r>
    </w:p>
    <w:p w:rsidR="00F37496" w:rsidRPr="00705097" w:rsidRDefault="00F37496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7E318C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Специфичность программы проявляется:</w:t>
      </w:r>
      <w:r w:rsidRPr="00705097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705097" w:rsidRPr="00705097" w:rsidRDefault="00705097" w:rsidP="007E318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D4C14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Системный подход,</w:t>
      </w:r>
      <w:r w:rsidRPr="00705097">
        <w:rPr>
          <w:rFonts w:ascii="Times New Roman" w:hAnsi="Times New Roman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</w:t>
      </w:r>
      <w:r w:rsidRPr="00705097">
        <w:rPr>
          <w:rFonts w:ascii="Times New Roman" w:hAnsi="Times New Roman"/>
          <w:sz w:val="24"/>
          <w:szCs w:val="24"/>
        </w:rPr>
        <w:lastRenderedPageBreak/>
        <w:t>их взаимосвязи</w:t>
      </w:r>
      <w:r w:rsidR="00D17F39">
        <w:rPr>
          <w:rFonts w:ascii="Times New Roman" w:hAnsi="Times New Roman"/>
          <w:sz w:val="24"/>
          <w:szCs w:val="24"/>
        </w:rPr>
        <w:t>, в системе с другими. При тако</w:t>
      </w:r>
      <w:r w:rsidRPr="00705097">
        <w:rPr>
          <w:rFonts w:ascii="Times New Roman" w:hAnsi="Times New Roman"/>
          <w:sz w:val="24"/>
          <w:szCs w:val="24"/>
        </w:rPr>
        <w:t>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D17F39" w:rsidRPr="00D17F39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Личностный подход,</w:t>
      </w:r>
      <w:r w:rsidRPr="00705097">
        <w:rPr>
          <w:rFonts w:ascii="Times New Roman" w:hAnsi="Times New Roman"/>
          <w:sz w:val="24"/>
          <w:szCs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Деятельностный подход.</w:t>
      </w:r>
      <w:r w:rsidRPr="00705097">
        <w:rPr>
          <w:rFonts w:ascii="Times New Roman" w:hAnsi="Times New Roman"/>
          <w:sz w:val="24"/>
          <w:szCs w:val="24"/>
        </w:rPr>
        <w:t xml:space="preserve"> Деятельность-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Полусубъектный подход</w:t>
      </w:r>
      <w:r w:rsidRPr="00705097">
        <w:rPr>
          <w:rFonts w:ascii="Times New Roman" w:hAnsi="Times New Roman"/>
          <w:sz w:val="24"/>
          <w:szCs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Культурологический подход </w:t>
      </w:r>
      <w:r w:rsidRPr="00705097">
        <w:rPr>
          <w:rFonts w:ascii="Times New Roman" w:hAnsi="Times New Roman"/>
          <w:sz w:val="24"/>
          <w:szCs w:val="24"/>
        </w:rPr>
        <w:t>обусловлен объективной связью 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F37496" w:rsidRPr="00705097" w:rsidRDefault="00F37496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37496" w:rsidRPr="00F37496" w:rsidRDefault="00F37496" w:rsidP="00F3749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ель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hAnsi="Times New Roman"/>
          <w:b/>
          <w:i/>
          <w:kern w:val="2"/>
          <w:sz w:val="24"/>
          <w:szCs w:val="24"/>
        </w:rPr>
        <w:t>:</w:t>
      </w:r>
    </w:p>
    <w:p w:rsidR="00F37496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Основной </w:t>
      </w:r>
      <w:r w:rsidRPr="00D71997">
        <w:rPr>
          <w:rFonts w:ascii="Times New Roman" w:hAnsi="Times New Roman"/>
          <w:bCs/>
          <w:sz w:val="24"/>
          <w:szCs w:val="24"/>
        </w:rPr>
        <w:t>целью</w:t>
      </w:r>
      <w:r w:rsidR="00D71997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</w:t>
      </w:r>
      <w:r w:rsidRPr="00705097">
        <w:rPr>
          <w:rFonts w:ascii="Times New Roman" w:hAnsi="Times New Roman"/>
          <w:sz w:val="24"/>
          <w:szCs w:val="24"/>
        </w:rPr>
        <w:t xml:space="preserve"> будет достигнута при решении следующих </w:t>
      </w:r>
      <w:r w:rsidRPr="00705097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</w:t>
      </w:r>
      <w:r w:rsidR="00D17F39">
        <w:rPr>
          <w:rFonts w:ascii="Times New Roman" w:hAnsi="Times New Roman"/>
          <w:sz w:val="24"/>
          <w:szCs w:val="24"/>
        </w:rPr>
        <w:t>шащего и понимающего партнера в</w:t>
      </w:r>
      <w:r w:rsidRPr="00705097">
        <w:rPr>
          <w:rFonts w:ascii="Times New Roman" w:hAnsi="Times New Roman"/>
          <w:sz w:val="24"/>
          <w:szCs w:val="24"/>
        </w:rPr>
        <w:t>о взаимодействии.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Воспит</w:t>
      </w:r>
      <w:r w:rsidR="002820C6">
        <w:rPr>
          <w:rFonts w:ascii="Times New Roman" w:hAnsi="Times New Roman"/>
          <w:sz w:val="24"/>
          <w:szCs w:val="24"/>
        </w:rPr>
        <w:t>ание и развитие внутренних качеств (воли, памяти, мышления, внимания, воображения, подлинности в ощущениях) и внешних</w:t>
      </w:r>
      <w:r w:rsidRPr="00705097">
        <w:rPr>
          <w:rFonts w:ascii="Times New Roman" w:hAnsi="Times New Roman"/>
          <w:sz w:val="24"/>
          <w:szCs w:val="24"/>
        </w:rPr>
        <w:t xml:space="preserve"> (чувства ритма, темпа, чувства пространства и времени, вера в предлагаемые обстоятельства) техники актера в каждом ребенке.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 xml:space="preserve">Цель первого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705097" w:rsidRPr="002820C6" w:rsidRDefault="00705097" w:rsidP="007E318C">
      <w:pPr>
        <w:widowControl w:val="0"/>
        <w:tabs>
          <w:tab w:val="left" w:pos="720"/>
        </w:tabs>
        <w:suppressAutoHyphens/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>Задачи: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.  развивать интерес к сценическому искусству;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снимать зажатость и скованность;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активизировать познавательный интерес;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согласовывать свои действия с другими детьми;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воспитывать доброжелательность и контактность в отношениях со сверстниками;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чувство ритма и координацию движения;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речевое дыхание и артикуляцию;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дикцию на материале скороговорок и стихов;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пополнять словарный запас;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учить строить диалог, самостоятельно выбирая  партнера;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научиться пользоваться словами выражающие основные чувства;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театральной терминологией;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видами театрального искусства;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с устройством зрительного зала и сцены;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культуру поведения в театре;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 xml:space="preserve">Цель второго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вовлечение детей в коллективную творческую деятельность и развитие коммуникативных навыков</w:t>
      </w:r>
      <w:r w:rsidRPr="002820C6">
        <w:rPr>
          <w:rFonts w:ascii="Times New Roman" w:hAnsi="Times New Roman"/>
          <w:sz w:val="24"/>
          <w:szCs w:val="24"/>
        </w:rPr>
        <w:t>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чуткость к сценическому искусству;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в ребенке готовность к творчеству;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владеть своим телом;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оценивать действия других детей и сравнивать со своими собственными;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коммуникабельность и умение общаться со взрослыми людьми в разных ситуациях;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воображение и веру  в сценический вымысел;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учить действовать на сценической площадке естественно и оправданно;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>·    развивать умение одни и те же действия выполнять в разных обстоятельствах и ситуациях по- разному;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дать возможность полноценно употребить свои способности и само выразится в сценических воплощениях;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привлечь знания и приобретенные навыки в постановке сценической версии;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>Цель третьего года обучения:</w:t>
      </w:r>
      <w:r w:rsidR="002820C6" w:rsidRPr="002820C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820C6">
        <w:rPr>
          <w:rFonts w:ascii="Times New Roman" w:hAnsi="Times New Roman"/>
          <w:i/>
          <w:sz w:val="24"/>
          <w:szCs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2820C6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совершенствовать полученные умения и  навыки в процессе творческой  деятельности;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с основами гримировального искусства;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навыки импровизационного общения, импровизированного конферанса;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 с лучшими  образцами современного театрального искусства;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помочь избавиться от штампов общения;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воспитывать чувства сопереживания;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формировать эстетический вкус;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создать условия для самореализации воспитанников в самостоятельной творческой деятельности;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научить созданию мизансцен спектакля, музыкально-шумового оформления;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научить на практике изготовлению   реквизита, декораций;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обучить  основам создания сценического образа с помощью грима;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 навыки организаторской работы в процессе работы над сценической постановкой.</w:t>
      </w:r>
    </w:p>
    <w:p w:rsidR="00705097" w:rsidRPr="00D71997" w:rsidRDefault="00705097" w:rsidP="00D7199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</w:rPr>
        <w:t>По целевой  направленности</w:t>
      </w:r>
      <w:r w:rsidRPr="002820C6">
        <w:rPr>
          <w:rFonts w:ascii="Times New Roman" w:hAnsi="Times New Roman"/>
          <w:sz w:val="24"/>
          <w:szCs w:val="24"/>
        </w:rPr>
        <w:t xml:space="preserve">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>развивающей</w:t>
      </w:r>
      <w:r w:rsidR="00D71997">
        <w:rPr>
          <w:rFonts w:ascii="Times New Roman" w:hAnsi="Times New Roman"/>
          <w:i/>
          <w:sz w:val="24"/>
          <w:szCs w:val="24"/>
        </w:rPr>
        <w:t xml:space="preserve"> </w:t>
      </w:r>
      <w:r w:rsidRPr="002820C6">
        <w:rPr>
          <w:rFonts w:ascii="Times New Roman" w:hAnsi="Times New Roman"/>
          <w:sz w:val="24"/>
          <w:szCs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i/>
          <w:sz w:val="24"/>
          <w:szCs w:val="24"/>
          <w:u w:val="single"/>
        </w:rPr>
        <w:t>социально-адаптивной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</w:p>
    <w:p w:rsidR="00705097" w:rsidRPr="00705097" w:rsidRDefault="00705097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</w:rPr>
        <w:tab/>
        <w:t xml:space="preserve">По сложности, </w:t>
      </w:r>
      <w:r w:rsidRPr="002820C6">
        <w:rPr>
          <w:rFonts w:ascii="Times New Roman" w:hAnsi="Times New Roman"/>
          <w:sz w:val="24"/>
          <w:szCs w:val="24"/>
        </w:rPr>
        <w:t xml:space="preserve">по форме организации содержания и процесса педагогической деятельности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 xml:space="preserve">интегрированной </w:t>
      </w:r>
      <w:r w:rsidRPr="002820C6">
        <w:rPr>
          <w:rFonts w:ascii="Times New Roman" w:hAnsi="Times New Roman"/>
          <w:sz w:val="24"/>
          <w:szCs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D71997" w:rsidRP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D71997">
        <w:rPr>
          <w:rFonts w:ascii="Times New Roman" w:hAnsi="Times New Roman"/>
          <w:b/>
          <w:bCs/>
          <w:i/>
          <w:sz w:val="24"/>
          <w:szCs w:val="24"/>
        </w:rPr>
        <w:t>Адресат программы:</w:t>
      </w:r>
    </w:p>
    <w:p w:rsidR="00D71997" w:rsidRDefault="00E30864" w:rsidP="005F569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71997">
        <w:rPr>
          <w:rFonts w:ascii="Times New Roman" w:hAnsi="Times New Roman"/>
          <w:bCs/>
          <w:sz w:val="24"/>
          <w:szCs w:val="24"/>
        </w:rPr>
        <w:t>Программа предназначена</w:t>
      </w:r>
      <w:r w:rsidRPr="00D71997">
        <w:rPr>
          <w:rFonts w:ascii="Times New Roman" w:hAnsi="Times New Roman"/>
          <w:sz w:val="24"/>
          <w:szCs w:val="24"/>
        </w:rPr>
        <w:t xml:space="preserve"> для детей  и подростков 11-17 лет</w:t>
      </w:r>
      <w:r w:rsidR="00D71997" w:rsidRPr="00D71997">
        <w:rPr>
          <w:rFonts w:ascii="Times New Roman" w:hAnsi="Times New Roman"/>
          <w:sz w:val="24"/>
          <w:szCs w:val="24"/>
        </w:rPr>
        <w:t xml:space="preserve"> (разновозрастная группа)</w:t>
      </w:r>
      <w:r w:rsidRPr="00D71997">
        <w:rPr>
          <w:rFonts w:ascii="Times New Roman" w:hAnsi="Times New Roman"/>
          <w:sz w:val="24"/>
          <w:szCs w:val="24"/>
        </w:rPr>
        <w:t xml:space="preserve">.  Продолжительность  реализации дополнительной образовательной программы три года. </w:t>
      </w:r>
    </w:p>
    <w:p w:rsidR="005F5697" w:rsidRDefault="005F5697" w:rsidP="005F569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F5697" w:rsidRDefault="00D719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 xml:space="preserve">бъем программы - сроки реализации дополнительной </w:t>
      </w:r>
    </w:p>
    <w:p w:rsidR="005F5697" w:rsidRPr="005F5697" w:rsidRDefault="00D719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5F5697" w:rsidRPr="00722C5F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5F5697" w:rsidRPr="00722C5F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5F5697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Занятия проводятся по 4 часа в неделю в первый год обучения и по 6 часов                          в неделю во второй и третий годы обучения.</w:t>
      </w:r>
    </w:p>
    <w:p w:rsidR="005F5697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F5697" w:rsidRDefault="005F56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</w:p>
    <w:p w:rsidR="005F5697" w:rsidRPr="005F5697" w:rsidRDefault="005F56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театральный кружок   принимаются дети с 11 лет  по интересу, без предъявления специальных требований.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0453E">
        <w:rPr>
          <w:rFonts w:ascii="Times New Roman" w:hAnsi="Times New Roman"/>
          <w:bCs/>
          <w:sz w:val="24"/>
          <w:szCs w:val="24"/>
        </w:rPr>
        <w:t>Зачисление</w:t>
      </w:r>
      <w:r w:rsidRPr="00705097">
        <w:rPr>
          <w:rFonts w:ascii="Times New Roman" w:hAnsi="Times New Roman"/>
          <w:sz w:val="24"/>
          <w:szCs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 первом году обучения формируется две возрастных группы</w:t>
      </w:r>
      <w:r>
        <w:rPr>
          <w:rFonts w:ascii="Times New Roman" w:hAnsi="Times New Roman"/>
          <w:sz w:val="24"/>
          <w:szCs w:val="24"/>
        </w:rPr>
        <w:t>.</w:t>
      </w:r>
      <w:r w:rsidRPr="00705097">
        <w:rPr>
          <w:rFonts w:ascii="Times New Roman" w:hAnsi="Times New Roman"/>
          <w:sz w:val="24"/>
          <w:szCs w:val="24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Занятия могут проводиться,  как со всей группой, так и по звеньям, подгруппам, индивидуально.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Численный состав учебных групп</w:t>
      </w:r>
      <w:r w:rsidRPr="00705097">
        <w:rPr>
          <w:rFonts w:ascii="Times New Roman" w:hAnsi="Times New Roman"/>
          <w:sz w:val="24"/>
          <w:szCs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год обучения – не менее 12-15 человек;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 год обучения – не менее 10 –12 чел;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05097">
        <w:rPr>
          <w:rFonts w:ascii="Times New Roman" w:hAnsi="Times New Roman"/>
          <w:sz w:val="24"/>
          <w:szCs w:val="24"/>
        </w:rPr>
        <w:t xml:space="preserve"> год обучения – не менее 8 –10 чел.</w:t>
      </w:r>
    </w:p>
    <w:p w:rsidR="005F5697" w:rsidRDefault="00E30864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Реализация программы проводится в соответствии  в основными </w:t>
      </w:r>
      <w:r w:rsidRPr="00F0453E">
        <w:rPr>
          <w:rFonts w:ascii="Times New Roman" w:hAnsi="Times New Roman"/>
          <w:sz w:val="24"/>
          <w:szCs w:val="24"/>
        </w:rPr>
        <w:t>педагогическими принципами: от простого к сложному, от известного к неизвестному, во</w:t>
      </w:r>
      <w:r w:rsidRPr="00705097">
        <w:rPr>
          <w:rFonts w:ascii="Times New Roman" w:hAnsi="Times New Roman"/>
          <w:sz w:val="24"/>
          <w:szCs w:val="24"/>
        </w:rPr>
        <w:t xml:space="preserve">спитывающее </w:t>
      </w:r>
      <w:r w:rsidRPr="00705097">
        <w:rPr>
          <w:rFonts w:ascii="Times New Roman" w:hAnsi="Times New Roman"/>
          <w:sz w:val="24"/>
          <w:szCs w:val="24"/>
        </w:rPr>
        <w:lastRenderedPageBreak/>
        <w:t>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5F5697" w:rsidRPr="005F5697" w:rsidRDefault="005F5697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80027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Занятия в первый год обучения проводятся 2 раза в неделю в течение учебного года по 2 занятия (по 40 мин.) с перерывом в 10 минут. Во второй и третий годы обучения занятия проводятся 3 раза в неделю по 2 занятия (40 мин.) с перерывом в 10 минут.</w:t>
      </w:r>
    </w:p>
    <w:p w:rsidR="00F37496" w:rsidRPr="00705097" w:rsidRDefault="00F37496" w:rsidP="00E3086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30864" w:rsidRPr="00705097" w:rsidRDefault="00E30864" w:rsidP="00E3086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Технологическую основу</w:t>
      </w:r>
      <w:r w:rsidRPr="00705097">
        <w:rPr>
          <w:rFonts w:ascii="Times New Roman" w:hAnsi="Times New Roman"/>
          <w:sz w:val="24"/>
          <w:szCs w:val="24"/>
        </w:rPr>
        <w:t xml:space="preserve"> программы составляют следующие технологии: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личностной ориентации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образовательного процесса: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педагогика сотрудничества;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эффективности управления 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организации образовательного процесса:</w:t>
      </w:r>
    </w:p>
    <w:p w:rsidR="00E30864" w:rsidRPr="00705097" w:rsidRDefault="00E30864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групповые технологии;</w:t>
      </w:r>
    </w:p>
    <w:p w:rsidR="00E30864" w:rsidRPr="00705097" w:rsidRDefault="00E30864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технологии индивидуального обучения;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активизации и интенсификации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деятельности учащихся: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игровые технологии ;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проблемное обучение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Реализации этих технологий помогают следующие </w:t>
      </w:r>
      <w:r w:rsidRPr="00705097">
        <w:rPr>
          <w:rFonts w:ascii="Times New Roman" w:hAnsi="Times New Roman"/>
          <w:b/>
          <w:sz w:val="24"/>
          <w:szCs w:val="24"/>
        </w:rPr>
        <w:t>организационные формы</w:t>
      </w:r>
      <w:r w:rsidRPr="00705097">
        <w:rPr>
          <w:rFonts w:ascii="Times New Roman" w:hAnsi="Times New Roman"/>
          <w:sz w:val="24"/>
          <w:szCs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ab/>
        <w:t>На теоретических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</w:r>
      <w:r w:rsidRPr="00705097">
        <w:rPr>
          <w:rFonts w:ascii="Times New Roman" w:hAnsi="Times New Roman"/>
          <w:i/>
          <w:sz w:val="24"/>
          <w:szCs w:val="24"/>
        </w:rPr>
        <w:t>На практических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для других – дальнейшее развитие природных задатков.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На индивидуальных занятиях </w:t>
      </w:r>
      <w:r w:rsidRPr="00705097">
        <w:rPr>
          <w:rFonts w:ascii="Times New Roman" w:hAnsi="Times New Roman"/>
          <w:sz w:val="24"/>
          <w:szCs w:val="24"/>
        </w:rPr>
        <w:t>работа проводиться с детьми в количестве от 1 до 3 человек.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Для успешной реализации программы предусматриваются также проведение сводных занятий. </w:t>
      </w:r>
      <w:r w:rsidRPr="00705097">
        <w:rPr>
          <w:rFonts w:ascii="Times New Roman" w:hAnsi="Times New Roman"/>
          <w:i/>
          <w:sz w:val="24"/>
          <w:szCs w:val="24"/>
        </w:rPr>
        <w:t xml:space="preserve">Сводные занятия </w:t>
      </w:r>
      <w:r w:rsidRPr="00705097">
        <w:rPr>
          <w:rFonts w:ascii="Times New Roman" w:hAnsi="Times New Roman"/>
          <w:sz w:val="24"/>
          <w:szCs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0"/>
        </w:rPr>
        <w:tab/>
        <w:t>Условия, необходимые для решения поставленных задач:</w:t>
      </w:r>
    </w:p>
    <w:p w:rsidR="00E30864" w:rsidRPr="00705097" w:rsidRDefault="00E30864" w:rsidP="00E30864">
      <w:pPr>
        <w:widowControl w:val="0"/>
        <w:numPr>
          <w:ilvl w:val="0"/>
          <w:numId w:val="1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обеспечение материально-технической базой</w:t>
      </w:r>
    </w:p>
    <w:p w:rsidR="00E30864" w:rsidRPr="00705097" w:rsidRDefault="00E30864" w:rsidP="00E30864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профессиональных и самодеятельных театров, встречи с интересными людьми;</w:t>
      </w:r>
    </w:p>
    <w:p w:rsidR="00E30864" w:rsidRPr="00705097" w:rsidRDefault="00E30864" w:rsidP="00E30864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Взаимное общение  детей из различных  художественных коллективов города.</w:t>
      </w:r>
    </w:p>
    <w:p w:rsidR="00F0453E" w:rsidRDefault="00F0453E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i/>
          <w:iCs/>
          <w:sz w:val="28"/>
          <w:szCs w:val="28"/>
        </w:rPr>
      </w:pPr>
    </w:p>
    <w:p w:rsidR="005F5697" w:rsidRDefault="005F5697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i/>
          <w:iCs/>
          <w:sz w:val="28"/>
          <w:szCs w:val="28"/>
        </w:rPr>
      </w:pPr>
    </w:p>
    <w:p w:rsidR="005F5697" w:rsidRDefault="005F5697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i/>
          <w:iCs/>
          <w:sz w:val="28"/>
          <w:szCs w:val="28"/>
        </w:rPr>
      </w:pPr>
    </w:p>
    <w:p w:rsidR="00705097" w:rsidRDefault="00F0453E" w:rsidP="00F045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="00705097"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="00705097"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="00705097"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 w:rsidR="00705097" w:rsidRPr="00705097">
        <w:rPr>
          <w:rFonts w:ascii="Times New Roman" w:hAnsi="Times New Roman"/>
          <w:b/>
          <w:sz w:val="28"/>
          <w:szCs w:val="28"/>
        </w:rPr>
        <w:t>года обучения.</w:t>
      </w:r>
    </w:p>
    <w:p w:rsidR="00F0453E" w:rsidRPr="00705097" w:rsidRDefault="00F0453E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992"/>
        <w:gridCol w:w="992"/>
        <w:gridCol w:w="992"/>
        <w:gridCol w:w="1560"/>
        <w:gridCol w:w="1818"/>
      </w:tblGrid>
      <w:tr w:rsidR="00750546" w:rsidRPr="009023A4" w:rsidTr="008F2BB4">
        <w:trPr>
          <w:trHeight w:val="330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N п\п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программы</w:t>
            </w:r>
          </w:p>
        </w:tc>
        <w:tc>
          <w:tcPr>
            <w:tcW w:w="29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</w:tc>
        <w:tc>
          <w:tcPr>
            <w:tcW w:w="1818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50546" w:rsidRPr="009023A4" w:rsidTr="008F2BB4">
        <w:trPr>
          <w:trHeight w:val="1275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50546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9023A4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9023A4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750546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</w:t>
            </w:r>
            <w:r w:rsidR="00B825A8"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85AEE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9023A4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38</w:t>
            </w:r>
          </w:p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</w:t>
            </w: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идуальная,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 xml:space="preserve">Участие в различных </w:t>
            </w: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конкурсах выступление на празд. концертах</w:t>
            </w: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</w:p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</w:p>
    <w:p w:rsidR="00705097" w:rsidRPr="00145600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  <w:r w:rsidRPr="00145600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Содержание программы 1 года обучения</w:t>
      </w:r>
    </w:p>
    <w:p w:rsidR="00145600" w:rsidRP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E30864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Диагностика творческих способностей воспитанников.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675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705097" w:rsidRPr="00705097" w:rsidRDefault="00705097" w:rsidP="007E318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Индивидуальная работа.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над словом. Отработка отдельных этюдов. Устранение дикционных недостатков.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Просмотрово-информационный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Просмотр кинофильмов и их обсуждение. Посещение театров. </w:t>
      </w:r>
    </w:p>
    <w:p w:rsidR="00145600" w:rsidRDefault="00705097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Каждое занятие интегрировано и включает в себя элементы всех изложенных выше</w:t>
      </w:r>
      <w:r w:rsidR="005B7AC1">
        <w:rPr>
          <w:rFonts w:ascii="Times New Roman" w:hAnsi="Times New Roman"/>
          <w:sz w:val="24"/>
          <w:szCs w:val="24"/>
        </w:rPr>
        <w:t xml:space="preserve"> видов деятельности программы.</w:t>
      </w:r>
    </w:p>
    <w:p w:rsidR="008A335E" w:rsidRDefault="008A335E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335E" w:rsidRDefault="008A335E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335E" w:rsidRPr="00705097" w:rsidRDefault="008A335E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45600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145600" w:rsidRPr="00705097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077"/>
        <w:gridCol w:w="992"/>
        <w:gridCol w:w="993"/>
        <w:gridCol w:w="1590"/>
        <w:gridCol w:w="1470"/>
        <w:gridCol w:w="1593"/>
      </w:tblGrid>
      <w:tr w:rsidR="008F2BB4" w:rsidRPr="009023A4" w:rsidTr="005A4FD1">
        <w:trPr>
          <w:trHeight w:val="1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N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п\п</w:t>
            </w:r>
          </w:p>
        </w:tc>
        <w:tc>
          <w:tcPr>
            <w:tcW w:w="207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программы</w:t>
            </w:r>
          </w:p>
        </w:tc>
        <w:tc>
          <w:tcPr>
            <w:tcW w:w="3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5A4FD1">
        <w:trPr>
          <w:trHeight w:val="82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7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1.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2.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6.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57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Фронтальная,парная,индивидуальная,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2 года обучения</w:t>
      </w:r>
    </w:p>
    <w:p w:rsidR="00145600" w:rsidRP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FA7953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FA7953" w:rsidRPr="00705097" w:rsidRDefault="00FA7953" w:rsidP="007E318C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92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5B7AC1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5B7AC1" w:rsidRDefault="009023A4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705097"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705097" w:rsidRPr="005B7AC1" w:rsidRDefault="00705097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   поговорок. Индивидуальное и коллективное сочинение сказок, стихов, загадок. </w:t>
      </w:r>
    </w:p>
    <w:p w:rsidR="00705097" w:rsidRPr="00705097" w:rsidRDefault="009023A4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705097"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5B7AC1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Игры с имитацией движения.  Танцы-фантазии.    Музыкально-пластические импровизации.   Упражнения,  направленные на координацию движений и равновесие. Упражнения, направленные на освоение пространства и создание образа</w:t>
      </w:r>
      <w:r w:rsidR="005B7AC1">
        <w:rPr>
          <w:rFonts w:ascii="Times New Roman" w:hAnsi="Times New Roman"/>
          <w:sz w:val="24"/>
          <w:szCs w:val="24"/>
        </w:rPr>
        <w:t>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                                     </w:t>
      </w:r>
    </w:p>
    <w:p w:rsidR="00705097" w:rsidRPr="00705097" w:rsidRDefault="009023A4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023A4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05097"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Знакомство с театральной терминологией. Особенности театрального искусства.  Виды театрального искусства. Устройство зрительного зала и сцены. Театральные профессии.   Правила поведения в театре.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Работа над спектаклем,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пьесой,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постановкой,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сценарием.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Ознакомить детей с содержанием произведения (пьесы)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7E318C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Индивидуальная работа с детьми</w:t>
      </w:r>
    </w:p>
    <w:p w:rsidR="00705097" w:rsidRPr="00705097" w:rsidRDefault="00705097" w:rsidP="007E318C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705097" w:rsidRPr="00705097" w:rsidRDefault="00705097" w:rsidP="007E318C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Просмотрово-информационный</w:t>
      </w:r>
    </w:p>
    <w:p w:rsidR="008A335E" w:rsidRDefault="00705097" w:rsidP="008A335E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</w:t>
      </w:r>
      <w:r w:rsidR="00CC5219">
        <w:rPr>
          <w:rFonts w:ascii="Times New Roman" w:hAnsi="Times New Roman"/>
          <w:sz w:val="24"/>
          <w:szCs w:val="24"/>
        </w:rPr>
        <w:t xml:space="preserve"> обсуждение. Посещение театров.</w:t>
      </w:r>
    </w:p>
    <w:p w:rsidR="008A335E" w:rsidRPr="008A335E" w:rsidRDefault="008A335E" w:rsidP="008A335E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30864" w:rsidRDefault="00E30864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FA7953" w:rsidRP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FA7953" w:rsidRPr="00705097" w:rsidRDefault="00FA7953" w:rsidP="00705097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46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0"/>
        <w:gridCol w:w="2693"/>
        <w:gridCol w:w="992"/>
        <w:gridCol w:w="851"/>
        <w:gridCol w:w="709"/>
        <w:gridCol w:w="1701"/>
        <w:gridCol w:w="1840"/>
      </w:tblGrid>
      <w:tr w:rsidR="008F2BB4" w:rsidRPr="009023A4" w:rsidTr="008F2BB4">
        <w:trPr>
          <w:trHeight w:val="570"/>
        </w:trPr>
        <w:tc>
          <w:tcPr>
            <w:tcW w:w="86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N п\п</w:t>
            </w:r>
          </w:p>
        </w:tc>
        <w:tc>
          <w:tcPr>
            <w:tcW w:w="269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работы</w:t>
            </w:r>
          </w:p>
        </w:tc>
        <w:tc>
          <w:tcPr>
            <w:tcW w:w="2552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rPr>
          <w:trHeight w:val="1440"/>
        </w:trPr>
        <w:tc>
          <w:tcPr>
            <w:tcW w:w="8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Общее 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актерского мастерства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Театральный словарь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3.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Сценическая речь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4.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Пластика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5.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6.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Творческие сюрпризы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rPr>
          <w:trHeight w:val="587"/>
        </w:trPr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7. 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Фронтальная,парная,индивидуальная,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CC5219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8.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36"/>
          <w:szCs w:val="20"/>
        </w:rPr>
      </w:pPr>
    </w:p>
    <w:p w:rsid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3 года обучения</w:t>
      </w:r>
    </w:p>
    <w:p w:rsid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705097" w:rsidRDefault="00705097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iCs/>
          <w:sz w:val="24"/>
          <w:szCs w:val="24"/>
        </w:rPr>
        <w:t>2. Театральный словарь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3.  Основы актерского мастерства</w:t>
      </w:r>
    </w:p>
    <w:p w:rsidR="009023A4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8A335E" w:rsidRPr="00705097" w:rsidRDefault="008A335E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4. Сценическая речь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5. Пластика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Система упражнений включают в себя: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>        яркообразные</w:t>
      </w:r>
      <w:r w:rsidR="00FA7953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 xml:space="preserve">игры,  направленные на              оздоровление организма и овладение собственным телом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упражнения направленные на координацию движений и равновесие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="00FA7953">
        <w:rPr>
          <w:rFonts w:ascii="Times New Roman" w:hAnsi="Times New Roman"/>
          <w:sz w:val="24"/>
          <w:szCs w:val="24"/>
        </w:rPr>
        <w:t>       </w:t>
      </w:r>
      <w:r w:rsidRPr="00705097">
        <w:rPr>
          <w:rFonts w:ascii="Times New Roman" w:hAnsi="Times New Roman"/>
          <w:sz w:val="24"/>
          <w:szCs w:val="24"/>
        </w:rPr>
        <w:t xml:space="preserve">упражнения, направленные на освоение пространства и создание образа                                                                                                          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6. Творческий сюрприз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сюрприз – театральное сочинение малой формы – это упражнение, в котором заложено фантазирование на свободную тему, В этом упражнении наиболее полно проявляются личностные качества учащихся, творческая индивидуальность каждого из них.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Творческие сюрпризы включают в себя все, что угодно: песни, стихи, монологи, шутки, наблюдения, сценки  и т.д.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7. Работа над спектаклем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пьесой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,постановкой,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сценарием.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705097" w:rsidRPr="00705097" w:rsidRDefault="00705097" w:rsidP="005B7AC1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Ознакомить детей с содержанием произведения (пьесы)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705097" w:rsidRPr="00705097" w:rsidRDefault="00705097" w:rsidP="005B7AC1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5B7AC1" w:rsidRPr="00705097" w:rsidRDefault="005B7AC1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8. Индивидуальная работа с детьми</w:t>
      </w:r>
    </w:p>
    <w:p w:rsidR="00705097" w:rsidRPr="00705097" w:rsidRDefault="00705097" w:rsidP="005B7AC1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9. Заключительное занятие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Летние задания, например: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*письменная работа “Как мы учились весь год”;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сюрприз на свободную тему;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наблюдение;</w:t>
      </w:r>
    </w:p>
    <w:p w:rsidR="00705097" w:rsidRPr="00705097" w:rsidRDefault="00705097" w:rsidP="005B7AC1">
      <w:pPr>
        <w:widowControl w:val="0"/>
        <w:tabs>
          <w:tab w:val="left" w:pos="177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* выбор басни или литературного фрагмента для последующей работы с ним.</w:t>
      </w:r>
    </w:p>
    <w:p w:rsidR="00705097" w:rsidRPr="00705097" w:rsidRDefault="00705097" w:rsidP="005B7AC1">
      <w:pPr>
        <w:widowControl w:val="0"/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       10. Просмотрово-информационный</w:t>
      </w:r>
    </w:p>
    <w:p w:rsidR="008A335E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 обсуждение.</w:t>
      </w:r>
    </w:p>
    <w:p w:rsidR="00705097" w:rsidRPr="00CB401E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</w:t>
      </w:r>
    </w:p>
    <w:p w:rsidR="00705097" w:rsidRDefault="00705097" w:rsidP="008A335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Прогноз результативности</w:t>
      </w:r>
      <w:r w:rsidR="00827B73">
        <w:rPr>
          <w:rFonts w:ascii="Times New Roman" w:hAnsi="Times New Roman"/>
          <w:b/>
          <w:bCs/>
          <w:i/>
          <w:sz w:val="24"/>
          <w:szCs w:val="24"/>
        </w:rPr>
        <w:t xml:space="preserve"> программы:</w:t>
      </w:r>
    </w:p>
    <w:p w:rsidR="00CB401E" w:rsidRPr="00705097" w:rsidRDefault="00CB401E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К концу первого года занятий ребёнок: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Знает: 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что такое театр;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чем отличается театр от других видов искусств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 чего зародился театр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какие виды театров существуют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кто создаёт театральные полотна (спектакли)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понятия: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элементарных технических средствах сцены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оформлении сцены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нормах поведения на сцене и в зрительном зале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направлять свою фантазию по заданному руслу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 мыслить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концентрировать внимание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ощущать себя в сценическом пространстве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Приобретает навыки: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общения с партнером 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элементарного актёрского мастерства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образного восприятия окружающего мира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адекватного и образного реагирования на внешние раздражители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коллективного творчества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705097" w:rsidRPr="00827B73" w:rsidRDefault="00705097" w:rsidP="00827B73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В конце второго года занятий ребенок</w:t>
      </w:r>
    </w:p>
    <w:p w:rsidR="00705097" w:rsidRPr="00827B73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Знает: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что такое выразительные средства.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Фрагмент как составная часть сюжета.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применять выразительные средства для выражения характера сцены.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фрагментарно разбирать произведение, а так же фрагментарно его излагать.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понятие: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рождении сюжета произведения.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внутреннем монологе и 2-м плане актёрского состояния.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сверхзадаче и морали в произведении.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навыки: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свободного общения с аудиторией, одноклассниками.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Выражать свою мысль в широком кругу оппонентов.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анализировать последовательность поступков.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простраивать логическую цепочку жизненного событийного ряда.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 В конце третьего года обучения воспитанники должны знать: 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историю театра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жанры театра;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виды искусства;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основные театральные понятия;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гримировального искусства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сценической постановки;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сценического образа с помощью грима;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штампы общения;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стили речи;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должны: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основы актерского мастерства на уровне своих индивидуальных возможностей;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культуру речи и движений на сцене и в жизни;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свободно проявлять свои лучшие творческие качества;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совместной деятельности, установления эмоциональных контактов, свободного общения,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иметь такие творческие умения и навыки как память, внимание, образное мышление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своим телом как инструментом самовыражения;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работать над «белыми стихами»;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импровизационным конферансом;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использовать навыки сценической речи в публичных выступлениях;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моделировать  и разрешать жизненные ситуации;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реализовать себя в создании сценической постановки;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изготовлять реквизит и декорации;</w:t>
      </w:r>
    </w:p>
    <w:p w:rsid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организаторской работы в процессе создания сценической постановки;</w:t>
      </w:r>
    </w:p>
    <w:p w:rsidR="00CB401E" w:rsidRPr="00705097" w:rsidRDefault="00CB401E" w:rsidP="007E318C">
      <w:p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827B73" w:rsidRDefault="00705097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827B73">
        <w:rPr>
          <w:rFonts w:ascii="Times New Roman" w:hAnsi="Times New Roman"/>
          <w:b/>
          <w:bCs/>
          <w:i/>
          <w:sz w:val="24"/>
          <w:szCs w:val="24"/>
        </w:rPr>
        <w:t>Методические условия реализации программы</w:t>
      </w:r>
    </w:p>
    <w:p w:rsidR="00CB401E" w:rsidRPr="00705097" w:rsidRDefault="00CB401E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Типы занятий: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комбинированный;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первичного ознакомления материала;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усвоение новых знаний;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применение полученных знаний на практике;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закрепления, повторения;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итоговое.</w:t>
      </w:r>
    </w:p>
    <w:p w:rsidR="00705097" w:rsidRPr="00705097" w:rsidRDefault="00705097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Формы организации учебного занятия: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кружковое занятия;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соревнование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экскурсия;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диспут;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отчет;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круглый стол;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урок-лекция;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урок-репортаж;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урок-путешествие;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заочная экскурсия;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творческая мастерская;</w:t>
      </w:r>
    </w:p>
    <w:p w:rsid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урок-игра</w:t>
      </w:r>
    </w:p>
    <w:p w:rsidR="00CB401E" w:rsidRPr="00705097" w:rsidRDefault="00CB401E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Программой предусматривается также 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просмотры и обсуждения спектаклей;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музеев, выставок;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встречи с артистами театров, с интересными людьми;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конкурсы;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дни именинника т.п.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Формы работы с родителями.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праздники, творческие конкурсы;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родительские собрания;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консультации;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беседы;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занятия.</w:t>
      </w:r>
    </w:p>
    <w:p w:rsidR="00705097" w:rsidRPr="00705097" w:rsidRDefault="00705097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705097" w:rsidRPr="00705097" w:rsidRDefault="00705097" w:rsidP="005B7AC1">
      <w:pPr>
        <w:keepNext/>
        <w:spacing w:after="0"/>
        <w:ind w:firstLine="567"/>
        <w:jc w:val="both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705097">
        <w:rPr>
          <w:rFonts w:ascii="Times New Roman" w:hAnsi="Times New Roman"/>
          <w:iCs/>
          <w:sz w:val="24"/>
          <w:szCs w:val="24"/>
        </w:rPr>
        <w:t xml:space="preserve">Образовательный процесс включает в себя различные </w:t>
      </w:r>
      <w:r w:rsidRPr="00705097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репродуктивный (воспроизводящий);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иллюстративный (объяснение сопровождается демонстрацией наглядного материала;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проблемный (педагог ставит проблему и вместе с детьми ищет пути ее решения);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эвристический (проблема формулируется детьми, ими и предлагается способы ее решения);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и воспитания: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убеждения,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упражнения,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личный пример;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поощрения.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Все методы обучения реализуются </w:t>
      </w:r>
      <w:r w:rsidRPr="00705097">
        <w:rPr>
          <w:rFonts w:ascii="Times New Roman" w:hAnsi="Times New Roman"/>
          <w:b/>
          <w:bCs/>
          <w:sz w:val="24"/>
          <w:szCs w:val="24"/>
        </w:rPr>
        <w:t>различными средствами: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предметными</w:t>
      </w:r>
      <w:r w:rsidRPr="00705097">
        <w:rPr>
          <w:rFonts w:ascii="Times New Roman" w:hAnsi="Times New Roman"/>
          <w:sz w:val="24"/>
          <w:szCs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705097" w:rsidRPr="00705097" w:rsidRDefault="00705097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Cs/>
          <w:sz w:val="24"/>
          <w:szCs w:val="24"/>
        </w:rPr>
      </w:pPr>
      <w:r w:rsidRPr="00705097">
        <w:rPr>
          <w:rFonts w:ascii="Times New Roman" w:hAnsi="Times New Roman"/>
          <w:bCs/>
          <w:i/>
          <w:sz w:val="24"/>
          <w:szCs w:val="24"/>
        </w:rPr>
        <w:t>практическими –</w:t>
      </w:r>
      <w:r w:rsidRPr="00705097">
        <w:rPr>
          <w:rFonts w:ascii="Times New Roman" w:hAnsi="Times New Roman"/>
          <w:bCs/>
          <w:sz w:val="24"/>
          <w:szCs w:val="24"/>
        </w:rPr>
        <w:t xml:space="preserve"> тренинг, проблемная ситуация, игра, творческое задание,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интеллектуальными:</w:t>
      </w:r>
      <w:r w:rsidR="00B24FFA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логика,  воображение, интуиция, мыщечная память, внимание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эмоциональными: </w:t>
      </w:r>
      <w:r w:rsidRPr="00705097">
        <w:rPr>
          <w:rFonts w:ascii="Times New Roman" w:hAnsi="Times New Roman"/>
          <w:sz w:val="24"/>
          <w:szCs w:val="24"/>
        </w:rPr>
        <w:t xml:space="preserve">переживание, представление, интерес.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Результативность деятельности</w:t>
      </w:r>
      <w:r w:rsidRPr="00705097">
        <w:rPr>
          <w:rFonts w:ascii="Times New Roman" w:hAnsi="Times New Roman"/>
          <w:sz w:val="24"/>
          <w:szCs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27B73" w:rsidRPr="00705097" w:rsidRDefault="00827B73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Для подведения итогов</w:t>
      </w:r>
      <w:r w:rsidRPr="00705097">
        <w:rPr>
          <w:rFonts w:ascii="Times New Roman" w:hAnsi="Times New Roman"/>
          <w:sz w:val="24"/>
          <w:szCs w:val="24"/>
        </w:rPr>
        <w:t xml:space="preserve">  реализации программы используются следующие </w:t>
      </w:r>
      <w:r w:rsidRPr="00705097">
        <w:rPr>
          <w:rFonts w:ascii="Times New Roman" w:hAnsi="Times New Roman"/>
          <w:b/>
          <w:sz w:val="24"/>
          <w:szCs w:val="24"/>
        </w:rPr>
        <w:t>формы</w:t>
      </w:r>
      <w:r w:rsidR="007E318C">
        <w:rPr>
          <w:rFonts w:ascii="Times New Roman" w:hAnsi="Times New Roman"/>
          <w:b/>
          <w:sz w:val="24"/>
          <w:szCs w:val="24"/>
        </w:rPr>
        <w:t xml:space="preserve"> занятий:</w:t>
      </w:r>
    </w:p>
    <w:p w:rsidR="007E318C" w:rsidRPr="00705097" w:rsidRDefault="007E318C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692892" w:rsidRDefault="00692892" w:rsidP="00CB401E">
      <w:pPr>
        <w:pStyle w:val="ConsNormal"/>
        <w:ind w:firstLine="0"/>
        <w:outlineLvl w:val="0"/>
        <w:rPr>
          <w:rFonts w:ascii="Times New Roman" w:hAnsi="Times New Roman"/>
        </w:rPr>
      </w:pP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692892" w:rsidRPr="00C5023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692892" w:rsidRDefault="00692892" w:rsidP="0069289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CB401E" w:rsidRDefault="00CB401E" w:rsidP="0069289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B401E" w:rsidRDefault="00CB401E" w:rsidP="0069289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A7953" w:rsidRPr="005B7AC1" w:rsidRDefault="00FA7953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 xml:space="preserve">Материально-технические условия </w:t>
      </w:r>
    </w:p>
    <w:p w:rsidR="00692892" w:rsidRPr="005B7AC1" w:rsidRDefault="00FA7953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>реализации программы</w:t>
      </w:r>
    </w:p>
    <w:p w:rsidR="00CB401E" w:rsidRDefault="00CB401E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</w:rPr>
      </w:pPr>
    </w:p>
    <w:p w:rsidR="00CB401E" w:rsidRDefault="00CB401E" w:rsidP="00CB401E">
      <w:pPr>
        <w:pStyle w:val="a5"/>
        <w:numPr>
          <w:ilvl w:val="0"/>
          <w:numId w:val="24"/>
        </w:numPr>
        <w:jc w:val="both"/>
        <w:rPr>
          <w:b/>
        </w:rPr>
      </w:pPr>
      <w:r w:rsidRPr="00C509C9">
        <w:rPr>
          <w:b/>
        </w:rPr>
        <w:t>Помещение и оборудование:</w:t>
      </w:r>
    </w:p>
    <w:p w:rsidR="00F64559" w:rsidRDefault="00CB401E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Каб</w:t>
      </w:r>
      <w:r>
        <w:rPr>
          <w:rFonts w:ascii="Times New Roman" w:hAnsi="Times New Roman"/>
          <w:sz w:val="24"/>
          <w:szCs w:val="24"/>
        </w:rPr>
        <w:t>инет №</w:t>
      </w:r>
      <w:r w:rsidRPr="00C509C9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, № </w:t>
      </w:r>
      <w:r w:rsidRPr="00C509C9">
        <w:rPr>
          <w:rFonts w:ascii="Times New Roman" w:hAnsi="Times New Roman"/>
          <w:sz w:val="24"/>
          <w:szCs w:val="24"/>
        </w:rPr>
        <w:t>14; спорт</w:t>
      </w:r>
      <w:r w:rsidR="00B24FFA">
        <w:rPr>
          <w:rFonts w:ascii="Times New Roman" w:hAnsi="Times New Roman"/>
          <w:sz w:val="24"/>
          <w:szCs w:val="24"/>
        </w:rPr>
        <w:t>ивный</w:t>
      </w:r>
      <w:r w:rsidRPr="00C509C9">
        <w:rPr>
          <w:rFonts w:ascii="Times New Roman" w:hAnsi="Times New Roman"/>
          <w:sz w:val="24"/>
          <w:szCs w:val="24"/>
        </w:rPr>
        <w:t xml:space="preserve"> зал</w:t>
      </w:r>
      <w:r>
        <w:rPr>
          <w:rFonts w:ascii="Times New Roman" w:hAnsi="Times New Roman"/>
          <w:sz w:val="24"/>
          <w:szCs w:val="24"/>
        </w:rPr>
        <w:t xml:space="preserve"> МБОУ «Кучуковская СОШ» Агрызского муниципального района Республики Татарстан</w:t>
      </w:r>
      <w:r w:rsidR="00F64559">
        <w:rPr>
          <w:rFonts w:ascii="Times New Roman" w:hAnsi="Times New Roman"/>
          <w:sz w:val="24"/>
          <w:szCs w:val="24"/>
        </w:rPr>
        <w:t>.</w:t>
      </w:r>
    </w:p>
    <w:p w:rsidR="00827B73" w:rsidRPr="00C509C9" w:rsidRDefault="00827B73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401E" w:rsidRPr="005B7AC1" w:rsidRDefault="00CB401E" w:rsidP="00F6455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B7AC1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 образовательного процесса.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компьютер;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центр;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-ноутбук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проектор;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микрофоны;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B401E">
        <w:rPr>
          <w:rFonts w:ascii="Times New Roman" w:hAnsi="Times New Roman"/>
          <w:sz w:val="24"/>
          <w:szCs w:val="24"/>
        </w:rPr>
        <w:t>интерактивная доска</w:t>
      </w:r>
      <w:r>
        <w:rPr>
          <w:rFonts w:ascii="Times New Roman" w:hAnsi="Times New Roman"/>
          <w:sz w:val="24"/>
          <w:szCs w:val="24"/>
        </w:rPr>
        <w:t>;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театральный грим;</w:t>
      </w:r>
    </w:p>
    <w:p w:rsidR="00CB401E" w:rsidRP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материал для декораций.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Комплекты: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-видеофильмов, аудиокассет;</w:t>
      </w:r>
    </w:p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BE7609" w:rsidRDefault="00705097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F64559" w:rsidRPr="00705097" w:rsidRDefault="00F64559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705097" w:rsidRPr="00705097" w:rsidRDefault="00705097" w:rsidP="00F6455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27B73" w:rsidRDefault="00827B73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705097" w:rsidRPr="00BE7609" w:rsidRDefault="00705097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Техника безопасности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педагога по технике безопасности в театральной студии заключается в следующем: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-ежемесячно проводить о правилах поведения на сценической площадке;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беседы по технике безопасности при работе с электроприборами (магнитофон, фонари и др.)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Весь инструктаж по технике безопасности регистрируется в журнале.</w:t>
      </w:r>
    </w:p>
    <w:p w:rsidR="00705097" w:rsidRDefault="00705097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B24FFA" w:rsidRPr="00B24FFA" w:rsidRDefault="00B24FFA" w:rsidP="00B24FF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B24FFA">
        <w:rPr>
          <w:rFonts w:ascii="Times New Roman" w:hAnsi="Times New Roman"/>
          <w:b/>
          <w:bCs/>
          <w:iCs/>
          <w:sz w:val="24"/>
          <w:szCs w:val="24"/>
        </w:rPr>
        <w:t>Формы аттестации/контроля</w:t>
      </w:r>
      <w:r w:rsidRPr="00B24FFA">
        <w:rPr>
          <w:rFonts w:ascii="Times New Roman" w:hAnsi="Times New Roman"/>
          <w:sz w:val="24"/>
          <w:szCs w:val="24"/>
        </w:rPr>
        <w:t>:</w:t>
      </w:r>
    </w:p>
    <w:p w:rsidR="00B24FFA" w:rsidRPr="0026014E" w:rsidRDefault="00B24FFA" w:rsidP="00B24FFA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6014E">
        <w:rPr>
          <w:sz w:val="28"/>
          <w:szCs w:val="28"/>
        </w:rPr>
        <w:t> 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собеседование, беседа;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B24FFA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6014E">
        <w:rPr>
          <w:rFonts w:ascii="Times New Roman" w:hAnsi="Times New Roman"/>
          <w:sz w:val="24"/>
          <w:szCs w:val="24"/>
        </w:rPr>
        <w:t xml:space="preserve">отчетный концерт (показ спектакля), исполнение роли; 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B24FFA" w:rsidRPr="0026014E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презентация, творческий отчет.</w:t>
      </w:r>
    </w:p>
    <w:p w:rsidR="00B24FFA" w:rsidRDefault="00B24FFA" w:rsidP="00B24FFA">
      <w:pPr>
        <w:shd w:val="clear" w:color="auto" w:fill="FFFFFF"/>
        <w:spacing w:after="0" w:line="253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24FFA" w:rsidRPr="0026014E" w:rsidRDefault="00B24FFA" w:rsidP="00B24FFA">
      <w:pPr>
        <w:shd w:val="clear" w:color="auto" w:fill="FFFFFF"/>
        <w:spacing w:after="0" w:line="253" w:lineRule="atLeast"/>
        <w:ind w:firstLine="720"/>
        <w:jc w:val="both"/>
      </w:pPr>
      <w:r w:rsidRPr="0026014E">
        <w:rPr>
          <w:rFonts w:ascii="Times New Roman" w:hAnsi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313783" w:rsidRPr="00A72516" w:rsidRDefault="00313783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FF0000"/>
          <w:kern w:val="2"/>
          <w:sz w:val="24"/>
          <w:szCs w:val="24"/>
        </w:rPr>
      </w:pPr>
    </w:p>
    <w:p w:rsidR="00313783" w:rsidRPr="00B24FFA" w:rsidRDefault="00313783" w:rsidP="00313783">
      <w:pPr>
        <w:widowControl w:val="0"/>
        <w:numPr>
          <w:ilvl w:val="0"/>
          <w:numId w:val="27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b/>
          <w:i/>
          <w:kern w:val="2"/>
          <w:sz w:val="24"/>
          <w:szCs w:val="24"/>
        </w:rPr>
        <w:t>Оценочные материалы:</w:t>
      </w:r>
    </w:p>
    <w:p w:rsidR="00313783" w:rsidRPr="00B24FFA" w:rsidRDefault="00313783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F64559" w:rsidRPr="00705097" w:rsidRDefault="00F64559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827B73" w:rsidRDefault="00827B7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705097" w:rsidRPr="00827B73" w:rsidRDefault="00F64559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827B73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Белинская Е.В. Сказочные тренинги для дошкольников и младших школьников. – СПб.: Речь, 2006. – 125 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Бодраченко И.В. Театрализованные музыкальные представления для детей дошкольного возраста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Буяльский Б.А. Искусство выразительного чтения. М.: Просвещение,1986. –176 с.</w:t>
      </w:r>
    </w:p>
    <w:p w:rsidR="00705097" w:rsidRPr="007E318C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Генералова И.А. Театр. Пособие для дополнительного образования. 2, 3,4  класс. – М.: Баласс, 2004. – 48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Горбушина Л.А., Николаичева А.П. Выразительное чтение / Учеб. Пособие. – М.: Просвещение. – 1978. – 176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Гурков А.Н. Школьный театр.- Ростов н/Д: Феникс, 2005. – 320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Дополнительное образование //Научно-методический журнал,  2001-2009 гг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Т.Д., Т.М.Грабенко. Игры в сказкотерапии. - Спб., Речь, 2006. – 208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 Развивающая сказкотерапия. - СПб.: Речь, 2006. – 168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Карнеги Д. Как завоевывать друзей и оказывать влияния на людей: Пер. с англ. – М.: Литература, 1998. – 816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Колчеев Ю.В., Колчеева Н.М. Театрализованные игры в школе. – М.: Школьная пресса.. – 2000. – 96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</w:t>
      </w:r>
      <w:r w:rsidR="007E318C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2003.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Лопатина А., Скребцова М. Сказки о цветах и деревьях. – М.: Сфера. – 1998. – 576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Погосова Н.М. Погружение в сказку. Кооррекционно-развивающая программа для детей. – Спб.: Речь;М.: Сфера, 2008. – 208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Попов П.Г. Жанровое решение спектакля. - М.: ВЦХТ (“Я вхожу в мир искусств”), 2008.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Рылеева Е.В. Вместе веселее! – Игры и рабочие материалы  – М.: ЛИНКА-ПРЕСС.- 2000. – 144с.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Сакович Н.А. Практика сказкотерапии. – Спб.: Речь, 2007. – 224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Сальникова Н. Работа с детьми: школа доверия. – СПб.: Питер. – 2003. – 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282 с. 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Скрипник И.С. Театр теней. – М.: АСТ; Донецк: Сталкер, 2005. – 221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Ткачева Е.М. Пьесы. - М.: ВЦХТ ( “Репертуар для детских и юношеских театров”), 2008. – 176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Холл Д.Учимся танцевать. – М.: АСТ: Астрель, 2009. – 184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Шорохова О.А. Играем в сказку:Сказкотерапия и занятия по развитию связной речи дошкольников. – М.: ТЦ Сфера, 2007. – 208с.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Янсюкевич В.И. Репертуар для школьного театра: Пособие для педагогов. - М.: Гуманит. изд. центр ВЛАДОС, 2001. - 240с.</w:t>
      </w:r>
    </w:p>
    <w:p w:rsidR="00705097" w:rsidRPr="0099311E" w:rsidRDefault="00705097" w:rsidP="0099311E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Я познаю мир: Театр: Дет. энцикл./И.А.Андриянова-Голицина. – М.: ООО «Издательство АСТ». –2002. – 445с.</w:t>
      </w:r>
    </w:p>
    <w:p w:rsidR="00F64559" w:rsidRDefault="00F64559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097" w:rsidRPr="0099311E" w:rsidRDefault="00705097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Рекомендованный </w:t>
      </w:r>
      <w:r w:rsidR="0099311E">
        <w:rPr>
          <w:rFonts w:ascii="Times New Roman" w:hAnsi="Times New Roman"/>
          <w:b/>
          <w:i/>
          <w:sz w:val="24"/>
          <w:szCs w:val="24"/>
        </w:rPr>
        <w:t>список литературы для родителей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Колчеев Ю.В., Колчеева Н.М. Театрализованные игры в школе. – М.: Школьная пресса.. – 2000. – 96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Монакова Н.И. Путешествие с Гномом. Развитие эмоциональной сферы дошкольников. – Спб.: Речь, 2008. – 128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Субботина Л.Ю.Детские фантазии: Развитие воображения у детей. – Екатеринбург: У-Фактория, 2006. – 192 с.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5. Скрипник И.С. Театр теней. – М.: АСТ; Донецк: Сталкер, 2005. – 221 с.</w:t>
      </w:r>
    </w:p>
    <w:p w:rsidR="00705097" w:rsidRPr="00705097" w:rsidRDefault="00705097" w:rsidP="009931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6. Лопатина А., Скребцова М. Сказки о цветах и деревьях</w:t>
      </w:r>
      <w:r w:rsidR="0099311E">
        <w:rPr>
          <w:rFonts w:ascii="Times New Roman" w:hAnsi="Times New Roman"/>
          <w:sz w:val="24"/>
          <w:szCs w:val="24"/>
        </w:rPr>
        <w:t>. – М.: Сфера. – 1998. – 576 с.</w:t>
      </w:r>
    </w:p>
    <w:p w:rsidR="007E318C" w:rsidRDefault="007E318C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Рекомендованный список литературы для детей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Я познаю мир: Театр: Дет. энцикл./И.А.Андриянова-Голицина. – М.: ООО «Издательство АСТ». –2002. – 445с.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Генералова И.А. Театр. Пособие для дополнительного образования. 2, 3,4  класс. – М.: Баласс, 2004. – 48 с.</w:t>
      </w:r>
    </w:p>
    <w:p w:rsidR="00FA7953" w:rsidRDefault="00705097" w:rsidP="00FA7953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F64559" w:rsidRDefault="00F64559" w:rsidP="005A4FD1">
      <w:pPr>
        <w:spacing w:before="100" w:beforeAutospacing="1" w:after="100" w:afterAutospacing="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64559" w:rsidRDefault="00F64559" w:rsidP="005A4FD1">
      <w:pPr>
        <w:spacing w:before="100" w:beforeAutospacing="1" w:after="100" w:afterAutospacing="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64559" w:rsidRDefault="00F64559" w:rsidP="005A4FD1">
      <w:pPr>
        <w:spacing w:before="100" w:beforeAutospacing="1" w:after="100" w:afterAutospacing="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64559" w:rsidRDefault="00F64559" w:rsidP="005A4FD1">
      <w:pPr>
        <w:spacing w:before="100" w:beforeAutospacing="1" w:after="100" w:afterAutospacing="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D5B96" w:rsidRDefault="009D5B96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Toc122683150"/>
    </w:p>
    <w:p w:rsidR="005B7AC1" w:rsidRDefault="005B7AC1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7AC1" w:rsidRDefault="005B7AC1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3AC7" w:rsidRPr="009D5B96" w:rsidRDefault="00003AC7" w:rsidP="00003AC7">
      <w:pPr>
        <w:pStyle w:val="ConsNormal"/>
        <w:ind w:firstLine="0"/>
        <w:jc w:val="right"/>
        <w:outlineLvl w:val="0"/>
        <w:rPr>
          <w:rFonts w:ascii="Times New Roman" w:hAnsi="Times New Roman" w:cs="Times New Roman"/>
        </w:rPr>
      </w:pPr>
      <w:r w:rsidRPr="009D5B96">
        <w:rPr>
          <w:rFonts w:ascii="Times New Roman" w:hAnsi="Times New Roman" w:cs="Times New Roman"/>
        </w:rPr>
        <w:t>Приложение 1</w:t>
      </w:r>
      <w:bookmarkEnd w:id="1"/>
    </w:p>
    <w:p w:rsidR="00003AC7" w:rsidRPr="009D5B96" w:rsidRDefault="00003AC7" w:rsidP="00003AC7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9D5B96" w:rsidRDefault="00003AC7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bookmarkStart w:id="2" w:name="_Toc122683151"/>
      <w:r w:rsidRPr="009D5B96">
        <w:rPr>
          <w:rFonts w:ascii="Times New Roman" w:hAnsi="Times New Roman" w:cs="Times New Roman"/>
          <w:b/>
        </w:rPr>
        <w:t xml:space="preserve">Календарный учебный график </w:t>
      </w:r>
    </w:p>
    <w:p w:rsidR="00003AC7" w:rsidRDefault="00003AC7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9D5B96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  <w:bookmarkEnd w:id="2"/>
    </w:p>
    <w:p w:rsidR="009D5B96" w:rsidRPr="009D5B96" w:rsidRDefault="009D5B96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год обучения</w:t>
      </w:r>
    </w:p>
    <w:p w:rsidR="00003AC7" w:rsidRPr="00FF1C47" w:rsidRDefault="00003AC7" w:rsidP="00003AC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8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567"/>
        <w:gridCol w:w="113"/>
        <w:gridCol w:w="2743"/>
        <w:gridCol w:w="1821"/>
        <w:gridCol w:w="1418"/>
        <w:gridCol w:w="1701"/>
      </w:tblGrid>
      <w:tr w:rsidR="009D5B96" w:rsidRPr="005B7AC1" w:rsidTr="001D4C14">
        <w:trPr>
          <w:trHeight w:val="1656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4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занятия</w:t>
            </w: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Методы, приемы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9D5B96" w:rsidRPr="005B7AC1" w:rsidRDefault="009D5B96" w:rsidP="001D4C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1. Вводная тема</w:t>
            </w:r>
          </w:p>
        </w:tc>
      </w:tr>
      <w:tr w:rsidR="009D5B96" w:rsidRPr="005B7AC1" w:rsidTr="001D4C14">
        <w:trPr>
          <w:trHeight w:val="88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Вводная тема. Планы на учебный год.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Ознакомить с планами на уч.год.Рассказать о роли театра в жизни человека, о ее влиянии на мысли , чувства, настроение людей. Инструктаж ТБ, пожарной безопасности.</w:t>
            </w: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беседа, диспут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игра</w:t>
            </w:r>
          </w:p>
        </w:tc>
      </w:tr>
      <w:tr w:rsidR="009D5B96" w:rsidRPr="005B7AC1" w:rsidTr="001D4C14">
        <w:trPr>
          <w:trHeight w:val="88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Театральные игры. Игры на развитие памяти, внимания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Развивать память, внимание; развивать умение сравнивать и обобщать на примере изучаемых произведений</w:t>
            </w: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театрализованные упражнения перед зеркалом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Сайярконкурсынаэзерлек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1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на выразительность жестов.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Игры и упражнения, показывающие необходимость подлинности и целенаправленности действий в предлагаемых обстоятельствах. 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1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на сопоставление  разных характеров.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7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Этюды на развитие эмоций 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0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Мимические игры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Простейшие упражнения и игры, помогающие сосредоточить и организовать активное, заинтересованное отношение к объектам внимания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театрализованные упражнения перед зеркалом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0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Игры, упражнения  с помощью жестов и мимики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5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4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по сказкам.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            Надо смотреть и видеть, слушать и слышать, а не делать вид, что смотришь и слушаешь. Любое действие на сцене, как и в жизни, вызывается определенной причиной и должно совершаться для достижения определенной цели, т. Е. действовать надо целесообразно и логично.Упражнения на практическое знакомство с действием в условиях вымысла, т.е. в предлагаемых обстоятельствах.Требование: В условиях вымысла ученик должен действовать так, как если бы он действовал в подобных условиях в жизни. Добиться этого можно, обращаясь к их воображению, эмоциональной памяти, наблюдательности, развивая у них эти качества, всемерно стимулируя развитие творческой инициативы, фантазии, образных представлений.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Этюды, миниатюры, пантомима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6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Сайярконкурсынаэзерлек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1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Игры-пантомимы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Козгебаллгасэхнэ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6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на действие  с воображаемым предметом.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4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Этюды, миниатюры, театрализованные упражнения перед зеркалом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Козгебаллга скетч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0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Разыгрывание мини-сценок 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4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2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"Сэламэтлек" миниатюра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9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Упражнения на развитие внимания, воображения, фантазии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"Козге Балл" га костюмнар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63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Яшелчэлэргэ реклама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способностей.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"Козге Балл" 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 техника речи</w:t>
            </w:r>
          </w:p>
        </w:tc>
      </w:tr>
      <w:tr w:rsidR="009D5B96" w:rsidRPr="005B7AC1" w:rsidTr="001D4C14">
        <w:trPr>
          <w:trHeight w:val="57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«Речевая гимнастика»</w:t>
            </w:r>
          </w:p>
        </w:tc>
        <w:tc>
          <w:tcPr>
            <w:tcW w:w="567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игры и упражнения, направленные на развитие дыхания и свободы речевого аппарата, правильной артикуляции, четкой дикции, логики и орфоэпии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Артикуляционная гимнастика, игры, упражнения. Выразительное чтение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Энилэрконенэшигырьлэр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66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</w:tc>
        <w:tc>
          <w:tcPr>
            <w:tcW w:w="567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 сценарий  тэзу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6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Устранение дикционных недостатков, тренинг правильной дикции.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</w:t>
            </w: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Дыхательные упражнения 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6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8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 сценарий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8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постановка речевого голоса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8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 «Голос – одежда нашей речи». 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      </w:r>
            <w:r w:rsidRPr="005B7AC1">
              <w:rPr>
                <w:rFonts w:ascii="Times New Roman" w:hAnsi="Times New Roman"/>
                <w:sz w:val="24"/>
                <w:szCs w:val="24"/>
              </w:rPr>
              <w:br/>
      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Энилэрконенэжырлар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8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речь в движении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8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Энилэрконенэжырлар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144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567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надо воздействовать этими словами на партнера( где? когда? почему? зачем? какие взаимоотношения?). Подобные же упражнения и этюды ученики придумывают сами.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Энилэрконенэжырлар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144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Энилэрконенэжырлар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171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1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совершенствовать.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Энилэрконенэ сценарий, музыка 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8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Монолог</w:t>
            </w:r>
          </w:p>
        </w:tc>
        <w:tc>
          <w:tcPr>
            <w:tcW w:w="567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ген.репетиция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8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6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Ш.Биктимеровконкурсынасенарий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6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Выразительное чтение произведений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6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2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Яна ел  сценариетэзу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3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Яна елга сценарий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45"/>
        </w:trPr>
        <w:tc>
          <w:tcPr>
            <w:tcW w:w="10916" w:type="dxa"/>
            <w:gridSpan w:val="8"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Ритмопластика</w:t>
            </w:r>
          </w:p>
        </w:tc>
      </w:tr>
      <w:tr w:rsidR="009D5B96" w:rsidRPr="005B7AC1" w:rsidTr="001D4C14">
        <w:trPr>
          <w:trHeight w:val="31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Ритмопластика. Ритм.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«Пластичность»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Формы – театрализованные упражнения перед зеркалом, конкурс «Пластические загадки».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Ш.Биктимеровконкурсынаэзерлек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Яна ел жырлары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коммуникативные, музыкальные игры.Игры с имитацией движения.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Яна елга сценарий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5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"Югалган К.Б. таягы" рольлэргэбулу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7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Танцы-фантазии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Яна елга СДК да 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 Музыкально-пластические  импровизации.Упражнения.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Ритмические упражнения. Танцы. Национальные танцы. Коллективные игры.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Чыршытирэсендэжырлы - биюлекумэкуеннар. Милли биюлэр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8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3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5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Упражнения, направленные на освоение  пространства и создание образа. Выразительность движений.</w:t>
            </w:r>
          </w:p>
        </w:tc>
        <w:tc>
          <w:tcPr>
            <w:tcW w:w="567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студент ларочрашуынауен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30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Очрашукичэсенээзерлек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1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театральной культуры</w:t>
            </w:r>
          </w:p>
        </w:tc>
      </w:tr>
      <w:tr w:rsidR="009D5B96" w:rsidRPr="005B7AC1" w:rsidTr="001D4C14">
        <w:trPr>
          <w:trHeight w:val="96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Краткие сведения о театральном искусстве и его особенностях: театр -искусство коллективное, спектакль - результат творческого труда многих людей различных профессий. Уважение к их труду, культура поведения в театре. Рождение театра в России и Татарстане.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К/ф "Бибинур"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Очрашукичэсенээзерлек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975"/>
        </w:trPr>
        <w:tc>
          <w:tcPr>
            <w:tcW w:w="709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Виды театрального искусства. Театральные профессии. Правила поведения в театре.</w:t>
            </w:r>
          </w:p>
        </w:tc>
        <w:tc>
          <w:tcPr>
            <w:tcW w:w="567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78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Ознакомление с содержанием произведения.Персонажи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Предварительный разбор пьесы. Первое чтение произведения руководителем с целью увлечь детей, помочь им уловить основной смысл и художественное своеобразие произведения.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Миниспектакль "Мэктэптормышы"</w:t>
            </w: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23 февральгаэзерлек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100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Выявить персонажей произведения, обсудить их характеры. Распределение роли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61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Выразит.чтениеролей.Образы.Мизансцена . Части произведения. Репетиции.Соединение мизансцен воедино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23 февральгаэзерлек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7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7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эпизоде.Этюды-импровизации на события пьесы (у каждого персонажа свои линии действия).Воспроизведение разобранного события в действии на сценической площадке. Разбор достоинств и недостатков.Повторное обращение к тексту пьесы.Творческий практикум. Инсценировка эпизодов 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54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23 февральгаэзерлек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6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7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2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9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 марткаэзерлек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60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Выразит.чтениеролей.Образы.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6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4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42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ген.репетицияминиспектакля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 с детьми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учениками.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Работа над словом. Отработка отдельных этюдов. Устранение дикционных недостатков.Музыкальное оформление номеров. Приготовление костюмов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номера разных жанров: конферансье,  оригинальный жанр, вокал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конкурс "Волшебный колейдоскоп","Без бергэ"," Живая классика"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над спектаклем, пьесой, постановкой, сценарием.</w:t>
            </w:r>
          </w:p>
        </w:tc>
      </w:tr>
      <w:tr w:rsidR="009D5B96" w:rsidRPr="005B7AC1" w:rsidTr="001D4C14">
        <w:trPr>
          <w:trHeight w:val="5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Ознакомление с содержанием 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Предварительный разбор текста. Первое чтение текста руководителем с целью увлечь детей, помочь им уловить основной смысл и художественное своеобразие текста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Агитбригада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конкурс "Волшебный колейдоскоп","Без бергэ"," Живая классика". Г.Тукайтуган кон, 9 май - Жину  коне. Конкурс "Безопасное колесо"</w:t>
            </w: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87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844" w:type="dxa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 xml:space="preserve">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эпизоде.Этюды-импровизации на события пьесы (у каждого персонажа свои линии действия).Воспроизведение разобранного события в действии на сценической площадке. Разбор достоинств и недостатков.Повторное обращение к тексту пьесы.Творческий практикум. Инсценировка эпизодов </w:t>
            </w: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4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9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Основные "законы сцены".Дисциплина</w:t>
            </w: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90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300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 с детьми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учениками.</w:t>
            </w:r>
          </w:p>
        </w:tc>
        <w:tc>
          <w:tcPr>
            <w:tcW w:w="567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Работа над словом. Отработка отдельных этюдов. Устранение дикционных недостатков</w:t>
            </w:r>
          </w:p>
        </w:tc>
        <w:tc>
          <w:tcPr>
            <w:tcW w:w="1821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Агитбригада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Конкурс "Безопасное колесо", СонгыКынгырау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1D4C14">
        <w:trPr>
          <w:trHeight w:val="255"/>
        </w:trPr>
        <w:tc>
          <w:tcPr>
            <w:tcW w:w="10916" w:type="dxa"/>
            <w:gridSpan w:val="8"/>
            <w:noWrap/>
            <w:hideMark/>
          </w:tcPr>
          <w:p w:rsidR="009D5B96" w:rsidRPr="005B7AC1" w:rsidRDefault="009D5B96" w:rsidP="009D5B96">
            <w:pPr>
              <w:numPr>
                <w:ilvl w:val="0"/>
                <w:numId w:val="2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/>
                <w:b/>
                <w:bCs/>
                <w:sz w:val="24"/>
                <w:szCs w:val="24"/>
              </w:rPr>
              <w:t>Просмотр спектаклей, кинофильмов</w:t>
            </w:r>
          </w:p>
        </w:tc>
      </w:tr>
      <w:tr w:rsidR="009D5B96" w:rsidRPr="005B7AC1" w:rsidTr="00CB6BCC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844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Просмотр кинофильмов, театра</w:t>
            </w:r>
          </w:p>
        </w:tc>
        <w:tc>
          <w:tcPr>
            <w:tcW w:w="680" w:type="dxa"/>
            <w:gridSpan w:val="2"/>
            <w:vMerge w:val="restart"/>
            <w:noWrap/>
            <w:hideMark/>
          </w:tcPr>
          <w:p w:rsidR="009D5B96" w:rsidRPr="005B7AC1" w:rsidRDefault="007B3935" w:rsidP="001D4C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3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Обсуждение просмотренного</w:t>
            </w:r>
          </w:p>
        </w:tc>
        <w:tc>
          <w:tcPr>
            <w:tcW w:w="1821" w:type="dxa"/>
            <w:vMerge w:val="restart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vMerge w:val="restart"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Лагерь ЮИД, Чыгарылышкичэсе</w:t>
            </w: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CB6BCC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3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D5B96" w:rsidRPr="005B7AC1" w:rsidTr="00CB6BCC">
        <w:trPr>
          <w:trHeight w:val="255"/>
        </w:trPr>
        <w:tc>
          <w:tcPr>
            <w:tcW w:w="709" w:type="dxa"/>
            <w:noWrap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844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3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D5B96" w:rsidRPr="005B7AC1" w:rsidRDefault="009D5B96" w:rsidP="001D4C14">
            <w:pPr>
              <w:rPr>
                <w:rFonts w:ascii="Times New Roman" w:hAnsi="Times New Roman"/>
                <w:sz w:val="24"/>
                <w:szCs w:val="24"/>
              </w:rPr>
            </w:pPr>
            <w:r w:rsidRPr="005B7A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BCC" w:rsidRPr="005B7AC1" w:rsidTr="00B6022C">
        <w:trPr>
          <w:trHeight w:val="255"/>
        </w:trPr>
        <w:tc>
          <w:tcPr>
            <w:tcW w:w="2553" w:type="dxa"/>
            <w:gridSpan w:val="2"/>
            <w:noWrap/>
            <w:hideMark/>
          </w:tcPr>
          <w:p w:rsidR="00CB6BCC" w:rsidRPr="00CB6BCC" w:rsidRDefault="00CB6BCC" w:rsidP="001D4C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BCC">
              <w:rPr>
                <w:rFonts w:ascii="Times New Roman" w:hAnsi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680" w:type="dxa"/>
            <w:gridSpan w:val="2"/>
            <w:hideMark/>
          </w:tcPr>
          <w:p w:rsidR="00CB6BCC" w:rsidRPr="00CB6BCC" w:rsidRDefault="00CB6BCC" w:rsidP="001D4C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BCC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2743" w:type="dxa"/>
            <w:hideMark/>
          </w:tcPr>
          <w:p w:rsidR="00CB6BCC" w:rsidRPr="005B7AC1" w:rsidRDefault="00CB6BCC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:rsidR="00CB6BCC" w:rsidRPr="005B7AC1" w:rsidRDefault="00CB6BCC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CB6BCC" w:rsidRPr="005B7AC1" w:rsidRDefault="00CB6BCC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CB6BCC" w:rsidRPr="005B7AC1" w:rsidRDefault="00CB6BCC" w:rsidP="001D4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097" w:rsidRPr="0075114C" w:rsidRDefault="00705097" w:rsidP="009D5B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sectPr w:rsidR="00705097" w:rsidRPr="0075114C" w:rsidSect="009D5B96">
      <w:footerReference w:type="default" r:id="rId10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E8C" w:rsidRPr="000D22A3" w:rsidRDefault="005B0E8C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0">
    <w:p w:rsidR="005B0E8C" w:rsidRPr="000D22A3" w:rsidRDefault="005B0E8C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97266"/>
      <w:docPartObj>
        <w:docPartGallery w:val="Page Numbers (Bottom of Page)"/>
        <w:docPartUnique/>
      </w:docPartObj>
    </w:sdtPr>
    <w:sdtEndPr/>
    <w:sdtContent>
      <w:p w:rsidR="00B24FFA" w:rsidRDefault="005B0E8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E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4FFA" w:rsidRDefault="00B24FF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E8C" w:rsidRPr="000D22A3" w:rsidRDefault="005B0E8C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0">
    <w:p w:rsidR="005B0E8C" w:rsidRPr="000D22A3" w:rsidRDefault="005B0E8C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16"/>
    <w:multiLevelType w:val="singleLevel"/>
    <w:tmpl w:val="000000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B"/>
    <w:multiLevelType w:val="multilevel"/>
    <w:tmpl w:val="0000001B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23"/>
    <w:multiLevelType w:val="multilevel"/>
    <w:tmpl w:val="000000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A45753"/>
    <w:multiLevelType w:val="multilevel"/>
    <w:tmpl w:val="CAC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207A20"/>
    <w:multiLevelType w:val="hybridMultilevel"/>
    <w:tmpl w:val="D8D4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0B3F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25061E8B"/>
    <w:multiLevelType w:val="hybridMultilevel"/>
    <w:tmpl w:val="DBB66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0673BD"/>
    <w:multiLevelType w:val="hybridMultilevel"/>
    <w:tmpl w:val="E4B225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78766F"/>
    <w:multiLevelType w:val="hybridMultilevel"/>
    <w:tmpl w:val="A79A60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B672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38427B5A"/>
    <w:multiLevelType w:val="hybridMultilevel"/>
    <w:tmpl w:val="1E62E47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A49506E"/>
    <w:multiLevelType w:val="hybridMultilevel"/>
    <w:tmpl w:val="2996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F7E5F"/>
    <w:multiLevelType w:val="hybridMultilevel"/>
    <w:tmpl w:val="ACF009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EF7E82"/>
    <w:multiLevelType w:val="hybridMultilevel"/>
    <w:tmpl w:val="4CD62B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D50D58"/>
    <w:multiLevelType w:val="hybridMultilevel"/>
    <w:tmpl w:val="A378BAF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4DB37BB"/>
    <w:multiLevelType w:val="hybridMultilevel"/>
    <w:tmpl w:val="9B6AD8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2"/>
  </w:num>
  <w:num w:numId="4">
    <w:abstractNumId w:val="12"/>
  </w:num>
  <w:num w:numId="5">
    <w:abstractNumId w:val="19"/>
  </w:num>
  <w:num w:numId="6">
    <w:abstractNumId w:val="15"/>
  </w:num>
  <w:num w:numId="7">
    <w:abstractNumId w:val="18"/>
  </w:num>
  <w:num w:numId="8">
    <w:abstractNumId w:val="20"/>
  </w:num>
  <w:num w:numId="9">
    <w:abstractNumId w:val="24"/>
  </w:num>
  <w:num w:numId="10">
    <w:abstractNumId w:val="2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17"/>
  </w:num>
  <w:num w:numId="22">
    <w:abstractNumId w:val="27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6"/>
  </w:num>
  <w:num w:numId="27">
    <w:abstractNumId w:val="1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44A1E"/>
    <w:rsid w:val="00003AC7"/>
    <w:rsid w:val="00020EB0"/>
    <w:rsid w:val="0004676F"/>
    <w:rsid w:val="0008656F"/>
    <w:rsid w:val="00097BB9"/>
    <w:rsid w:val="000C2257"/>
    <w:rsid w:val="000D22A3"/>
    <w:rsid w:val="00145600"/>
    <w:rsid w:val="00173753"/>
    <w:rsid w:val="001873F0"/>
    <w:rsid w:val="001B6A42"/>
    <w:rsid w:val="001D4613"/>
    <w:rsid w:val="001D4C14"/>
    <w:rsid w:val="001D5B62"/>
    <w:rsid w:val="001E023D"/>
    <w:rsid w:val="0022130A"/>
    <w:rsid w:val="00231F4D"/>
    <w:rsid w:val="002820C6"/>
    <w:rsid w:val="002A0A37"/>
    <w:rsid w:val="00313783"/>
    <w:rsid w:val="003379E6"/>
    <w:rsid w:val="00357AEA"/>
    <w:rsid w:val="0036550C"/>
    <w:rsid w:val="003D2615"/>
    <w:rsid w:val="00427539"/>
    <w:rsid w:val="00436857"/>
    <w:rsid w:val="00454B77"/>
    <w:rsid w:val="004C14DF"/>
    <w:rsid w:val="00516C66"/>
    <w:rsid w:val="005247F0"/>
    <w:rsid w:val="00542C8F"/>
    <w:rsid w:val="005A32DD"/>
    <w:rsid w:val="005A4FD1"/>
    <w:rsid w:val="005B0E8C"/>
    <w:rsid w:val="005B7AC1"/>
    <w:rsid w:val="005D58DF"/>
    <w:rsid w:val="005D5DBF"/>
    <w:rsid w:val="005F4882"/>
    <w:rsid w:val="005F5697"/>
    <w:rsid w:val="0062375E"/>
    <w:rsid w:val="00677026"/>
    <w:rsid w:val="00692892"/>
    <w:rsid w:val="006A68DA"/>
    <w:rsid w:val="006C4AB4"/>
    <w:rsid w:val="006D730D"/>
    <w:rsid w:val="00705097"/>
    <w:rsid w:val="00735AFA"/>
    <w:rsid w:val="00750546"/>
    <w:rsid w:val="0075114C"/>
    <w:rsid w:val="00785AEE"/>
    <w:rsid w:val="0079147C"/>
    <w:rsid w:val="007A41A7"/>
    <w:rsid w:val="007B2628"/>
    <w:rsid w:val="007B3935"/>
    <w:rsid w:val="007C2F4F"/>
    <w:rsid w:val="007E318C"/>
    <w:rsid w:val="00827B73"/>
    <w:rsid w:val="00844A1E"/>
    <w:rsid w:val="008A335E"/>
    <w:rsid w:val="008C6B70"/>
    <w:rsid w:val="008F2BB4"/>
    <w:rsid w:val="009023A4"/>
    <w:rsid w:val="0099311E"/>
    <w:rsid w:val="009D5B96"/>
    <w:rsid w:val="009D7727"/>
    <w:rsid w:val="00A044F1"/>
    <w:rsid w:val="00A25213"/>
    <w:rsid w:val="00A56732"/>
    <w:rsid w:val="00A57522"/>
    <w:rsid w:val="00AA0197"/>
    <w:rsid w:val="00AF4117"/>
    <w:rsid w:val="00B24FFA"/>
    <w:rsid w:val="00B306C2"/>
    <w:rsid w:val="00B825A8"/>
    <w:rsid w:val="00BA741A"/>
    <w:rsid w:val="00BB0211"/>
    <w:rsid w:val="00BE7609"/>
    <w:rsid w:val="00BF3E92"/>
    <w:rsid w:val="00C02D44"/>
    <w:rsid w:val="00C03E27"/>
    <w:rsid w:val="00C71D89"/>
    <w:rsid w:val="00CA3E7F"/>
    <w:rsid w:val="00CB401E"/>
    <w:rsid w:val="00CB6BCC"/>
    <w:rsid w:val="00CC5219"/>
    <w:rsid w:val="00CE4377"/>
    <w:rsid w:val="00D07F0F"/>
    <w:rsid w:val="00D17F39"/>
    <w:rsid w:val="00D33340"/>
    <w:rsid w:val="00D64AA8"/>
    <w:rsid w:val="00D71997"/>
    <w:rsid w:val="00DA1A93"/>
    <w:rsid w:val="00DB7226"/>
    <w:rsid w:val="00E30864"/>
    <w:rsid w:val="00E4698C"/>
    <w:rsid w:val="00E509DF"/>
    <w:rsid w:val="00E57686"/>
    <w:rsid w:val="00E644B7"/>
    <w:rsid w:val="00EC4633"/>
    <w:rsid w:val="00F0453E"/>
    <w:rsid w:val="00F115A3"/>
    <w:rsid w:val="00F15F5C"/>
    <w:rsid w:val="00F34C1F"/>
    <w:rsid w:val="00F37496"/>
    <w:rsid w:val="00F617C3"/>
    <w:rsid w:val="00F64559"/>
    <w:rsid w:val="00F72AD9"/>
    <w:rsid w:val="00F8342F"/>
    <w:rsid w:val="00FA7953"/>
    <w:rsid w:val="00FB77C0"/>
    <w:rsid w:val="00FC67CD"/>
    <w:rsid w:val="00FF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1A51F8-D061-4CBA-B3D4-04BA5FF7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469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44A1E"/>
    <w:pPr>
      <w:suppressLineNumbers/>
      <w:spacing w:after="0" w:line="240" w:lineRule="auto"/>
      <w:jc w:val="center"/>
    </w:pPr>
    <w:rPr>
      <w:rFonts w:ascii="Times New Roman" w:hAnsi="Times New Roman"/>
      <w:b/>
      <w:sz w:val="26"/>
      <w:szCs w:val="20"/>
      <w:u w:val="single"/>
    </w:rPr>
  </w:style>
  <w:style w:type="character" w:customStyle="1" w:styleId="20">
    <w:name w:val="Основной текст 2 Знак"/>
    <w:link w:val="2"/>
    <w:uiPriority w:val="99"/>
    <w:locked/>
    <w:rsid w:val="00844A1E"/>
    <w:rPr>
      <w:rFonts w:ascii="Times New Roman" w:hAnsi="Times New Roman" w:cs="Times New Roman"/>
      <w:b/>
      <w:sz w:val="20"/>
      <w:szCs w:val="20"/>
      <w:u w:val="single"/>
    </w:rPr>
  </w:style>
  <w:style w:type="paragraph" w:styleId="a3">
    <w:name w:val="header"/>
    <w:basedOn w:val="a"/>
    <w:link w:val="a4"/>
    <w:uiPriority w:val="99"/>
    <w:rsid w:val="00844A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44A1E"/>
    <w:rPr>
      <w:rFonts w:ascii="Arial" w:hAnsi="Arial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844A1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844A1E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/>
      <w:sz w:val="20"/>
      <w:szCs w:val="20"/>
    </w:rPr>
  </w:style>
  <w:style w:type="character" w:customStyle="1" w:styleId="a7">
    <w:name w:val="Основной текст Знак"/>
    <w:link w:val="a6"/>
    <w:uiPriority w:val="99"/>
    <w:locked/>
    <w:rsid w:val="00844A1E"/>
    <w:rPr>
      <w:rFonts w:ascii="Arial" w:hAnsi="Arial" w:cs="Times New Roman"/>
      <w:sz w:val="20"/>
      <w:szCs w:val="20"/>
    </w:rPr>
  </w:style>
  <w:style w:type="table" w:styleId="a8">
    <w:name w:val="Table Grid"/>
    <w:basedOn w:val="a1"/>
    <w:uiPriority w:val="39"/>
    <w:rsid w:val="00844A1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70509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05097"/>
  </w:style>
  <w:style w:type="paragraph" w:styleId="21">
    <w:name w:val="Body Text Indent 2"/>
    <w:basedOn w:val="a"/>
    <w:link w:val="22"/>
    <w:uiPriority w:val="99"/>
    <w:semiHidden/>
    <w:unhideWhenUsed/>
    <w:rsid w:val="007050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05097"/>
  </w:style>
  <w:style w:type="paragraph" w:styleId="3">
    <w:name w:val="Body Text Indent 3"/>
    <w:basedOn w:val="a"/>
    <w:link w:val="30"/>
    <w:uiPriority w:val="99"/>
    <w:semiHidden/>
    <w:unhideWhenUsed/>
    <w:rsid w:val="007050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705097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050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705097"/>
    <w:rPr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05097"/>
  </w:style>
  <w:style w:type="character" w:styleId="ab">
    <w:name w:val="Hyperlink"/>
    <w:uiPriority w:val="99"/>
    <w:semiHidden/>
    <w:unhideWhenUsed/>
    <w:rsid w:val="0070509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705097"/>
    <w:rPr>
      <w:color w:val="800080"/>
      <w:u w:val="single"/>
    </w:rPr>
  </w:style>
  <w:style w:type="paragraph" w:customStyle="1" w:styleId="msonormal0">
    <w:name w:val="msonormal"/>
    <w:basedOn w:val="a"/>
    <w:rsid w:val="007050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705097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70509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8">
    <w:name w:val="xl98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8">
    <w:name w:val="xl108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705097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1">
    <w:name w:val="xl121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"/>
    <w:rsid w:val="00705097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table" w:customStyle="1" w:styleId="12">
    <w:name w:val="Сетка таблицы1"/>
    <w:basedOn w:val="a1"/>
    <w:next w:val="a8"/>
    <w:uiPriority w:val="39"/>
    <w:rsid w:val="00705097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8"/>
    <w:uiPriority w:val="39"/>
    <w:rsid w:val="00CE437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39"/>
    <w:rsid w:val="0075114C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75114C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4698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4698C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13">
    <w:name w:val="toc 1"/>
    <w:basedOn w:val="a"/>
    <w:next w:val="a"/>
    <w:autoRedefine/>
    <w:uiPriority w:val="39"/>
    <w:unhideWhenUsed/>
    <w:locked/>
    <w:rsid w:val="00E4698C"/>
    <w:pPr>
      <w:spacing w:after="100"/>
    </w:pPr>
  </w:style>
  <w:style w:type="paragraph" w:customStyle="1" w:styleId="ConsNormal">
    <w:name w:val="ConsNormal"/>
    <w:rsid w:val="006928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5pt">
    <w:name w:val="Основной текст + 10;5 pt"/>
    <w:rsid w:val="00003AC7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003A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003AC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5B9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6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E9F1E-805B-4A14-9E7F-87E8EE1C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13</Pages>
  <Words>8771</Words>
  <Characters>50001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Лариса</cp:lastModifiedBy>
  <cp:revision>36</cp:revision>
  <cp:lastPrinted>2023-04-05T11:55:00Z</cp:lastPrinted>
  <dcterms:created xsi:type="dcterms:W3CDTF">2014-10-11T21:56:00Z</dcterms:created>
  <dcterms:modified xsi:type="dcterms:W3CDTF">2023-04-07T05:43:00Z</dcterms:modified>
</cp:coreProperties>
</file>